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50" w:rsidRPr="001F139E" w:rsidRDefault="00776850" w:rsidP="00776850">
      <w:pPr>
        <w:rPr>
          <w:rFonts w:asciiTheme="minorHAnsi" w:hAnsiTheme="minorHAnsi"/>
        </w:rPr>
      </w:pPr>
    </w:p>
    <w:p w:rsidR="00776850" w:rsidRPr="001F139E" w:rsidRDefault="00776850" w:rsidP="00776850">
      <w:pPr>
        <w:jc w:val="center"/>
        <w:rPr>
          <w:rFonts w:asciiTheme="minorHAnsi" w:hAnsiTheme="minorHAnsi" w:cs="Arial"/>
          <w:b/>
        </w:rPr>
      </w:pPr>
      <w:r w:rsidRPr="001F139E">
        <w:rPr>
          <w:rFonts w:asciiTheme="minorHAnsi" w:hAnsiTheme="minorHAnsi" w:cs="Arial"/>
          <w:b/>
        </w:rPr>
        <w:t>UMOWA O UDZIELENIE PODSTAWOWEGO WSPARCIA POMOSTOWEGO</w:t>
      </w:r>
    </w:p>
    <w:p w:rsidR="00776850" w:rsidRPr="001F139E" w:rsidRDefault="00776850" w:rsidP="00776850">
      <w:pPr>
        <w:spacing w:after="0"/>
        <w:jc w:val="center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 xml:space="preserve">w ramach </w:t>
      </w:r>
      <w:r w:rsidRPr="001F139E">
        <w:rPr>
          <w:rFonts w:asciiTheme="minorHAnsi" w:hAnsiTheme="minorHAnsi" w:cs="Arial"/>
        </w:rPr>
        <w:br/>
        <w:t>Osi Priorytetowej 11- włączenie społeczne</w:t>
      </w:r>
    </w:p>
    <w:p w:rsidR="00776850" w:rsidRPr="001F139E" w:rsidRDefault="00776850" w:rsidP="00776850">
      <w:pPr>
        <w:spacing w:after="0"/>
        <w:jc w:val="center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Działania 11.3 Wspieranie Przedsiębiorczości społecznej i integracji zawodowej w przedsiębiorstwach społecznych oraz ekonomii społecznej i solidarnej w celu ułatwienia dostępu do zatrudnienia</w:t>
      </w:r>
    </w:p>
    <w:p w:rsidR="00776850" w:rsidRPr="001F139E" w:rsidRDefault="00776850" w:rsidP="00776850">
      <w:pPr>
        <w:spacing w:after="0"/>
        <w:jc w:val="center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Poddziałanie 11.3.1 Wsparcie przedsiębiorczości społecznej</w:t>
      </w:r>
    </w:p>
    <w:p w:rsidR="00776850" w:rsidRPr="001F139E" w:rsidRDefault="00776850" w:rsidP="00776850">
      <w:pPr>
        <w:spacing w:before="240"/>
        <w:rPr>
          <w:rFonts w:asciiTheme="minorHAnsi" w:hAnsiTheme="minorHAnsi" w:cs="Arial"/>
          <w:b/>
        </w:rPr>
      </w:pPr>
    </w:p>
    <w:p w:rsidR="00776850" w:rsidRPr="001F139E" w:rsidRDefault="00776850" w:rsidP="00776850">
      <w:pPr>
        <w:spacing w:before="240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  <w:b/>
        </w:rPr>
        <w:t xml:space="preserve">Nr umowy: </w:t>
      </w:r>
      <w:r w:rsidRPr="001F139E">
        <w:rPr>
          <w:rFonts w:asciiTheme="minorHAnsi" w:hAnsiTheme="minorHAnsi" w:cs="Arial"/>
        </w:rPr>
        <w:t>…….</w:t>
      </w:r>
    </w:p>
    <w:p w:rsidR="00776850" w:rsidRPr="001F139E" w:rsidRDefault="00776850" w:rsidP="00776850">
      <w:pPr>
        <w:jc w:val="both"/>
        <w:rPr>
          <w:rFonts w:asciiTheme="minorHAnsi" w:hAnsiTheme="minorHAnsi" w:cs="Arial"/>
        </w:rPr>
      </w:pPr>
    </w:p>
    <w:p w:rsidR="00776850" w:rsidRPr="001F139E" w:rsidRDefault="00776850" w:rsidP="00776850">
      <w:pPr>
        <w:jc w:val="both"/>
        <w:rPr>
          <w:rFonts w:asciiTheme="minorHAnsi" w:hAnsiTheme="minorHAnsi" w:cs="Arial"/>
          <w:strike/>
        </w:rPr>
      </w:pPr>
      <w:r w:rsidRPr="001F139E">
        <w:rPr>
          <w:rFonts w:asciiTheme="minorHAnsi" w:hAnsiTheme="minorHAnsi" w:cs="Arial"/>
        </w:rPr>
        <w:t xml:space="preserve">Umowa o udzielenie podstawowego wsparcia pomostowego w trakcie prowadzenia przedsiębiorstwa społecznego w ramach Projektu  </w:t>
      </w:r>
      <w:r w:rsidRPr="001F139E">
        <w:rPr>
          <w:rFonts w:asciiTheme="minorHAnsi" w:hAnsiTheme="minorHAnsi" w:cs="Arial"/>
          <w:i/>
        </w:rPr>
        <w:t>„Ośrodek Ws</w:t>
      </w:r>
      <w:r w:rsidR="002C4008">
        <w:rPr>
          <w:rFonts w:asciiTheme="minorHAnsi" w:hAnsiTheme="minorHAnsi" w:cs="Arial"/>
          <w:i/>
        </w:rPr>
        <w:t>parcia</w:t>
      </w:r>
      <w:r w:rsidRPr="001F139E">
        <w:rPr>
          <w:rFonts w:asciiTheme="minorHAnsi" w:hAnsiTheme="minorHAnsi" w:cs="Arial"/>
          <w:i/>
        </w:rPr>
        <w:t xml:space="preserve"> Ekonomii Społecznej w Ełku” </w:t>
      </w:r>
      <w:r w:rsidRPr="001F139E">
        <w:rPr>
          <w:rFonts w:asciiTheme="minorHAnsi" w:hAnsiTheme="minorHAnsi" w:cs="Arial"/>
        </w:rPr>
        <w:t>realizowanego w ramach Regionalnego Programu Operacyjnego Woj. Warmińsko-Mazurskiego na lata 2014-2020, współfinansowanego ze środków Europejskiego Funduszu Społecznego,</w:t>
      </w:r>
    </w:p>
    <w:p w:rsidR="00776850" w:rsidRPr="001F139E" w:rsidRDefault="00776850" w:rsidP="00776850">
      <w:pPr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zawarta w …….</w:t>
      </w:r>
      <w:r w:rsidRPr="001F139E">
        <w:rPr>
          <w:rFonts w:asciiTheme="minorHAnsi" w:hAnsiTheme="minorHAnsi" w:cs="Arial"/>
        </w:rPr>
        <w:br/>
        <w:t xml:space="preserve">w dniu  ………… roku pomiędzy: </w:t>
      </w:r>
    </w:p>
    <w:p w:rsidR="00776850" w:rsidRPr="001F139E" w:rsidRDefault="00776850" w:rsidP="00776850">
      <w:pPr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Elbląskim Stowarzyszeniem Wspierania Inicjatyw Pozarządowych, 82-300 Elbląg, ul. Związku Jaszczurczego 17, KRS 0000001316, NIP: 578-10-91-298 , REGON 170301592, reprezentowanym przez Arkadiusza Jachimowicza – Prezesa Zarządu oraz Macieja Bielawskiego – członka Zarządu zwanym dalej Operatorem wsparcia</w:t>
      </w:r>
    </w:p>
    <w:p w:rsidR="00776850" w:rsidRPr="001F139E" w:rsidRDefault="00776850" w:rsidP="00776850">
      <w:pPr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a</w:t>
      </w:r>
    </w:p>
    <w:p w:rsidR="00776850" w:rsidRPr="001F139E" w:rsidRDefault="00776850" w:rsidP="00776850">
      <w:pPr>
        <w:spacing w:before="120" w:after="120" w:line="240" w:lineRule="auto"/>
        <w:rPr>
          <w:rFonts w:asciiTheme="minorHAnsi" w:hAnsiTheme="minorHAnsi"/>
        </w:rPr>
      </w:pPr>
      <w:r w:rsidRPr="001F139E">
        <w:rPr>
          <w:rFonts w:asciiTheme="minorHAnsi" w:hAnsiTheme="minorHAnsi"/>
          <w:i/>
          <w:iCs/>
        </w:rPr>
        <w:t>(pełne dane Przedsiębiorstwa społecznego)</w:t>
      </w:r>
    </w:p>
    <w:p w:rsidR="00776850" w:rsidRPr="001F139E" w:rsidRDefault="00776850" w:rsidP="00776850">
      <w:pPr>
        <w:pStyle w:val="Style5"/>
        <w:widowControl/>
        <w:spacing w:after="20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1F139E">
        <w:rPr>
          <w:rFonts w:asciiTheme="minorHAnsi" w:hAnsiTheme="minorHAnsi" w:cs="Arial"/>
          <w:sz w:val="22"/>
          <w:szCs w:val="22"/>
        </w:rPr>
        <w:t xml:space="preserve">………………………………………………,reprezentowanym przez …………………………………………………… zwanym dalej Przedsiębiorstwem społecznym </w:t>
      </w:r>
    </w:p>
    <w:p w:rsidR="00776850" w:rsidRPr="001F139E" w:rsidRDefault="00776850" w:rsidP="00776850">
      <w:pPr>
        <w:pStyle w:val="Akapitzlist"/>
        <w:spacing w:before="120"/>
        <w:jc w:val="both"/>
        <w:rPr>
          <w:rFonts w:asciiTheme="minorHAnsi" w:hAnsiTheme="minorHAnsi" w:cs="Arial"/>
          <w:lang w:val="pl-PL"/>
        </w:rPr>
      </w:pPr>
      <w:r w:rsidRPr="001F139E">
        <w:rPr>
          <w:rFonts w:asciiTheme="minorHAnsi" w:hAnsiTheme="minorHAnsi" w:cs="Arial"/>
          <w:lang w:val="pl-PL"/>
        </w:rPr>
        <w:t xml:space="preserve">Strony uzgodniły, co następuje: </w:t>
      </w:r>
    </w:p>
    <w:p w:rsidR="00776850" w:rsidRPr="001F139E" w:rsidRDefault="00776850" w:rsidP="00776850">
      <w:pPr>
        <w:pStyle w:val="Defaul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§ 1</w:t>
      </w:r>
    </w:p>
    <w:p w:rsidR="00776850" w:rsidRPr="001F139E" w:rsidRDefault="00776850" w:rsidP="00776850">
      <w:pPr>
        <w:pStyle w:val="Default"/>
        <w:jc w:val="center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 xml:space="preserve"> Przedmiot umowy</w:t>
      </w:r>
    </w:p>
    <w:p w:rsidR="00776850" w:rsidRPr="001F139E" w:rsidRDefault="00776850" w:rsidP="00776850">
      <w:pPr>
        <w:pStyle w:val="Default"/>
        <w:numPr>
          <w:ilvl w:val="0"/>
          <w:numId w:val="38"/>
        </w:numPr>
        <w:spacing w:after="120"/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Przedmiotem niniejszej Umowy jest udzielenie przez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Operatora wsparcia </w:t>
      </w:r>
      <w:r w:rsidRPr="001F139E">
        <w:rPr>
          <w:rFonts w:asciiTheme="minorHAnsi" w:hAnsiTheme="minorHAnsi"/>
          <w:color w:val="auto"/>
          <w:sz w:val="22"/>
          <w:szCs w:val="22"/>
        </w:rPr>
        <w:t>w formie tzw. wsparcia pomostowego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,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zgodnie z wnioskiem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o udzielenie podstawowego wsparcia pomostowego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stanowiącym załącznik do niniejszej Umowy.</w:t>
      </w:r>
    </w:p>
    <w:p w:rsidR="00776850" w:rsidRPr="001F139E" w:rsidRDefault="00776850" w:rsidP="00776850">
      <w:pPr>
        <w:pStyle w:val="Default"/>
        <w:numPr>
          <w:ilvl w:val="0"/>
          <w:numId w:val="38"/>
        </w:numPr>
        <w:spacing w:after="120"/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Warunkiem przyznania podstawowego wsparcia pomostowego jest otrzymanie przez przedsiębiorstwo społeczne środków finansowych na rozwój przedsiębiorczości, tj. podpisanie umowy dotacji. </w:t>
      </w:r>
    </w:p>
    <w:p w:rsidR="00776850" w:rsidRPr="001F139E" w:rsidRDefault="00776850" w:rsidP="00776850">
      <w:pPr>
        <w:pStyle w:val="Default"/>
        <w:numPr>
          <w:ilvl w:val="0"/>
          <w:numId w:val="38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lastRenderedPageBreak/>
        <w:t xml:space="preserve">Pomoc będąca przedmiotem niniejszej Umowy jest udzielana w oparciu o zasadę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de </w:t>
      </w:r>
      <w:proofErr w:type="spellStart"/>
      <w:r w:rsidRPr="001F139E">
        <w:rPr>
          <w:rFonts w:asciiTheme="minorHAnsi" w:hAnsiTheme="minorHAnsi"/>
          <w:i/>
          <w:color w:val="auto"/>
          <w:sz w:val="22"/>
          <w:szCs w:val="22"/>
        </w:rPr>
        <w:t>minimis</w:t>
      </w:r>
      <w:proofErr w:type="spellEnd"/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,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zgodnie z Rozporządzeniem Ministra Infrastruktury i Rozwoju z dnia 2 lipca 2015 r. w sprawie udzielania pomocy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de </w:t>
      </w:r>
      <w:proofErr w:type="spellStart"/>
      <w:r w:rsidRPr="001F139E">
        <w:rPr>
          <w:rFonts w:asciiTheme="minorHAnsi" w:hAnsiTheme="minorHAnsi"/>
          <w:i/>
          <w:color w:val="auto"/>
          <w:sz w:val="22"/>
          <w:szCs w:val="22"/>
        </w:rPr>
        <w:t>minimis</w:t>
      </w:r>
      <w:proofErr w:type="spellEnd"/>
      <w:r w:rsidRPr="001F139E">
        <w:rPr>
          <w:rFonts w:asciiTheme="minorHAnsi" w:hAnsiTheme="minorHAnsi"/>
          <w:color w:val="auto"/>
          <w:sz w:val="22"/>
          <w:szCs w:val="22"/>
        </w:rPr>
        <w:t xml:space="preserve"> oraz pomocy publicznej w ramach programów operacyjnych finansowanych z Europejskiego Funduszu Społecznego na lata 2014-2020 (Dz.U. poz.1073 z </w:t>
      </w:r>
      <w:proofErr w:type="spellStart"/>
      <w:r w:rsidRPr="001F139E">
        <w:rPr>
          <w:rFonts w:asciiTheme="minorHAnsi" w:hAnsiTheme="minorHAnsi"/>
          <w:color w:val="auto"/>
          <w:sz w:val="22"/>
          <w:szCs w:val="22"/>
        </w:rPr>
        <w:t>późn</w:t>
      </w:r>
      <w:proofErr w:type="spellEnd"/>
      <w:r w:rsidRPr="001F139E">
        <w:rPr>
          <w:rFonts w:asciiTheme="minorHAnsi" w:hAnsiTheme="minorHAnsi"/>
          <w:color w:val="auto"/>
          <w:sz w:val="22"/>
          <w:szCs w:val="22"/>
        </w:rPr>
        <w:t xml:space="preserve">. zm.), zwanego dalej „rozporządzeniem”. </w:t>
      </w:r>
    </w:p>
    <w:p w:rsidR="00776850" w:rsidRPr="001F139E" w:rsidRDefault="00776850" w:rsidP="00776850">
      <w:pPr>
        <w:pStyle w:val="Default"/>
        <w:numPr>
          <w:ilvl w:val="0"/>
          <w:numId w:val="38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otrzymuje wsparcie pomostowe na zasadach i warunkach określonych w niniejszej Umowie i Regulaminie Świadczenia Usł</w:t>
      </w:r>
      <w:r w:rsidR="001F139E">
        <w:rPr>
          <w:rFonts w:asciiTheme="minorHAnsi" w:hAnsiTheme="minorHAnsi"/>
          <w:color w:val="auto"/>
          <w:sz w:val="22"/>
          <w:szCs w:val="22"/>
        </w:rPr>
        <w:t>ug OWES w Ełku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:rsidR="00776850" w:rsidRPr="001F139E" w:rsidRDefault="00776850" w:rsidP="00776850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357" w:hanging="357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>Wsparcie pomostowe współfinansowane jest ze środków Europejskiego Funduszu Społecznego.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 xml:space="preserve">§ 2 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Okres udzielania podstawowego wsparcia pomostowego</w:t>
      </w:r>
    </w:p>
    <w:p w:rsidR="00776850" w:rsidRPr="001F139E" w:rsidRDefault="00776850" w:rsidP="00776850">
      <w:pPr>
        <w:pStyle w:val="Default"/>
        <w:spacing w:after="120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>Podstawowe wsparcie pomostowe udzielane jest przez okres pierwszych sześciu miesięcy od dnia utworzenia nowych miejsc pracy dla osób wskazanych we Wniosku o udzielenie podstawowego wsparcia pomostowego i służy pokrywaniu wydatków poniesionych w okresie od (data podpisania niniejszej umowy)…………………… do ……………………….</w:t>
      </w:r>
      <w:r w:rsidRPr="001F139E">
        <w:rPr>
          <w:rStyle w:val="Odwoanieprzypisudolnego"/>
          <w:rFonts w:asciiTheme="minorHAnsi" w:hAnsiTheme="minorHAnsi"/>
          <w:color w:val="auto"/>
          <w:sz w:val="22"/>
          <w:szCs w:val="22"/>
        </w:rPr>
        <w:footnoteReference w:id="1"/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§ 3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Finansowanie wsparcia pomostowego</w:t>
      </w:r>
    </w:p>
    <w:p w:rsidR="00776850" w:rsidRPr="001F139E" w:rsidRDefault="00776850" w:rsidP="00776850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Całkowita kwota pomocy na podstawowe wsparcie pomostowe wynosi ………………….PLN (słownie: ………………………………………………………………………………PLN). </w:t>
      </w:r>
    </w:p>
    <w:p w:rsidR="00776850" w:rsidRPr="001F139E" w:rsidRDefault="00776850" w:rsidP="00776850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i/>
          <w:color w:val="auto"/>
          <w:sz w:val="22"/>
          <w:szCs w:val="22"/>
        </w:rPr>
        <w:t>Realizator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wypłaci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 Społecznemu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środki, o których mowa w ust. 1 w formie zaliczki </w:t>
      </w:r>
      <w:r w:rsidRPr="001F139E">
        <w:rPr>
          <w:rFonts w:asciiTheme="minorHAnsi" w:hAnsiTheme="minorHAnsi"/>
          <w:color w:val="auto"/>
          <w:sz w:val="22"/>
          <w:szCs w:val="22"/>
        </w:rPr>
        <w:br/>
        <w:t>w ……… miesięcznych ratach w wysokości</w:t>
      </w:r>
      <w:r w:rsidRPr="001F139E">
        <w:rPr>
          <w:rStyle w:val="Odwoanieprzypisudolnego"/>
          <w:rFonts w:asciiTheme="minorHAnsi" w:hAnsiTheme="minorHAnsi"/>
          <w:color w:val="auto"/>
          <w:sz w:val="22"/>
          <w:szCs w:val="22"/>
        </w:rPr>
        <w:footnoteReference w:id="2"/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……………………………… PLN (słownie ……………………… PLN), począwszy od dnia …………………………… . </w:t>
      </w:r>
    </w:p>
    <w:p w:rsidR="00776850" w:rsidRPr="001F139E" w:rsidRDefault="00776850" w:rsidP="00776850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>Wsparcie pomostowe, o którym mowa w ust. 1 udzielane jest na</w:t>
      </w:r>
      <w:r w:rsidRPr="001F139E">
        <w:rPr>
          <w:rFonts w:asciiTheme="minorHAnsi" w:hAnsiTheme="minorHAnsi" w:cs="Calibri"/>
          <w:b/>
          <w:color w:val="000000"/>
        </w:rPr>
        <w:t xml:space="preserve"> ……………. osób</w:t>
      </w:r>
      <w:r w:rsidRPr="001F139E">
        <w:rPr>
          <w:rFonts w:asciiTheme="minorHAnsi" w:hAnsiTheme="minorHAnsi" w:cs="Calibri"/>
          <w:color w:val="000000"/>
        </w:rPr>
        <w:t xml:space="preserve">, tj. niżej wymienionych </w:t>
      </w:r>
      <w:r w:rsidRPr="001F139E">
        <w:rPr>
          <w:rFonts w:asciiTheme="minorHAnsi" w:hAnsiTheme="minorHAnsi" w:cs="Calibri"/>
        </w:rPr>
        <w:t xml:space="preserve">pracowników  </w:t>
      </w:r>
      <w:r w:rsidRPr="001F139E">
        <w:rPr>
          <w:rFonts w:asciiTheme="minorHAnsi" w:hAnsiTheme="minorHAnsi" w:cs="Calibri"/>
          <w:i/>
        </w:rPr>
        <w:t>Przedsiębiorstwa społecznego</w:t>
      </w:r>
      <w:r w:rsidRPr="001F139E">
        <w:rPr>
          <w:rFonts w:asciiTheme="minorHAnsi" w:hAnsiTheme="minorHAnsi" w:cs="Calibri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2893"/>
        <w:gridCol w:w="1972"/>
        <w:gridCol w:w="1386"/>
        <w:gridCol w:w="1164"/>
        <w:gridCol w:w="1337"/>
      </w:tblGrid>
      <w:tr w:rsidR="00776850" w:rsidRPr="001F139E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50" w:rsidRPr="001F139E" w:rsidRDefault="00776850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L.p.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50" w:rsidRPr="001F139E" w:rsidRDefault="00776850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Nazwisko i imię pracownika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50" w:rsidRPr="001F139E" w:rsidRDefault="00776850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Stanowisko/funkcja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50" w:rsidRPr="001F139E" w:rsidRDefault="00776850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rodzaj umowy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50" w:rsidRPr="001F139E" w:rsidRDefault="00776850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Wymiar czasu pracy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Dzień zatrudnienia w PS</w:t>
            </w:r>
          </w:p>
        </w:tc>
      </w:tr>
      <w:tr w:rsidR="00776850" w:rsidRPr="001F139E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776850" w:rsidRPr="001F139E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776850" w:rsidRPr="001F139E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776850" w:rsidRPr="001F139E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ind w:left="-76" w:right="-108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</w:tr>
      <w:tr w:rsidR="00776850" w:rsidRPr="001F139E" w:rsidTr="000D1274">
        <w:trPr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  <w:r w:rsidRPr="001F139E">
              <w:rPr>
                <w:rFonts w:asciiTheme="minorHAnsi" w:hAnsiTheme="minorHAnsi" w:cs="Calibri"/>
                <w:color w:val="000000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b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50" w:rsidRPr="001F139E" w:rsidRDefault="00776850" w:rsidP="000D1274">
            <w:pPr>
              <w:spacing w:after="120" w:line="240" w:lineRule="auto"/>
              <w:jc w:val="center"/>
              <w:rPr>
                <w:rFonts w:asciiTheme="minorHAnsi" w:hAnsiTheme="minorHAnsi" w:cs="Calibri"/>
                <w:color w:val="000000"/>
              </w:rPr>
            </w:pPr>
          </w:p>
        </w:tc>
      </w:tr>
    </w:tbl>
    <w:p w:rsidR="00776850" w:rsidRPr="001F139E" w:rsidRDefault="00776850" w:rsidP="00776850">
      <w:pPr>
        <w:pStyle w:val="Default"/>
        <w:spacing w:after="120"/>
        <w:ind w:left="357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776850" w:rsidRPr="001F139E" w:rsidRDefault="00776850" w:rsidP="00776850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  <w:highlight w:val="yellow"/>
        </w:rPr>
      </w:pPr>
      <w:r w:rsidRPr="002C4008">
        <w:rPr>
          <w:rFonts w:asciiTheme="minorHAnsi" w:hAnsiTheme="minorHAnsi" w:cs="Arial"/>
          <w:sz w:val="22"/>
          <w:szCs w:val="22"/>
        </w:rPr>
        <w:lastRenderedPageBreak/>
        <w:t>Operator</w:t>
      </w:r>
      <w:r w:rsidRPr="001F139E">
        <w:rPr>
          <w:rFonts w:asciiTheme="minorHAnsi" w:hAnsiTheme="minorHAnsi" w:cs="Arial"/>
          <w:sz w:val="22"/>
          <w:szCs w:val="22"/>
        </w:rPr>
        <w:t xml:space="preserve"> wsparcia po podpisaniu niniejszej Umowy zobowiązany jest wydać podmiotowi zaświadczenie o udzielonej pomocy  de </w:t>
      </w:r>
      <w:proofErr w:type="spellStart"/>
      <w:r w:rsidRPr="001F139E">
        <w:rPr>
          <w:rFonts w:asciiTheme="minorHAnsi" w:hAnsiTheme="minorHAnsi" w:cs="Arial"/>
          <w:sz w:val="22"/>
          <w:szCs w:val="22"/>
        </w:rPr>
        <w:t>minimis</w:t>
      </w:r>
      <w:proofErr w:type="spellEnd"/>
      <w:r w:rsidRPr="001F139E">
        <w:rPr>
          <w:rFonts w:asciiTheme="minorHAnsi" w:hAnsiTheme="minorHAnsi" w:cs="Arial"/>
          <w:sz w:val="22"/>
          <w:szCs w:val="22"/>
        </w:rPr>
        <w:t xml:space="preserve">, zgodnie z rozporządzeniem Rady Ministrów z dnia 20 marca 2007 r. w sprawie zaświadczeń o pomocy de </w:t>
      </w:r>
      <w:proofErr w:type="spellStart"/>
      <w:r w:rsidRPr="001F139E">
        <w:rPr>
          <w:rFonts w:asciiTheme="minorHAnsi" w:hAnsiTheme="minorHAnsi" w:cs="Arial"/>
          <w:sz w:val="22"/>
          <w:szCs w:val="22"/>
        </w:rPr>
        <w:t>minimis</w:t>
      </w:r>
      <w:proofErr w:type="spellEnd"/>
      <w:r w:rsidRPr="001F139E">
        <w:rPr>
          <w:rFonts w:asciiTheme="minorHAnsi" w:hAnsiTheme="minorHAnsi" w:cs="Arial"/>
          <w:sz w:val="22"/>
          <w:szCs w:val="22"/>
        </w:rPr>
        <w:t xml:space="preserve"> i pomocy de </w:t>
      </w:r>
      <w:proofErr w:type="spellStart"/>
      <w:r w:rsidRPr="001F139E">
        <w:rPr>
          <w:rFonts w:asciiTheme="minorHAnsi" w:hAnsiTheme="minorHAnsi" w:cs="Arial"/>
          <w:sz w:val="22"/>
          <w:szCs w:val="22"/>
        </w:rPr>
        <w:t>minimis</w:t>
      </w:r>
      <w:proofErr w:type="spellEnd"/>
      <w:r w:rsidRPr="001F139E">
        <w:rPr>
          <w:rFonts w:asciiTheme="minorHAnsi" w:hAnsiTheme="minorHAnsi" w:cs="Arial"/>
          <w:sz w:val="22"/>
          <w:szCs w:val="22"/>
        </w:rPr>
        <w:t xml:space="preserve"> w rolnictwie lub rybołówstwie (Dz.U. 2007 Nr 53, poz. 354).</w:t>
      </w:r>
    </w:p>
    <w:p w:rsidR="00776850" w:rsidRPr="001F139E" w:rsidRDefault="00776850" w:rsidP="00776850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zobowiązane jest przechowywać dokumentację związaną z otrzymaną pomocą przez okres 10 lat, licząc od dnia podpisania niniejszej Umowy. </w:t>
      </w:r>
    </w:p>
    <w:p w:rsidR="00776850" w:rsidRPr="001F139E" w:rsidRDefault="00776850" w:rsidP="00776850">
      <w:pPr>
        <w:pStyle w:val="Default"/>
        <w:numPr>
          <w:ilvl w:val="0"/>
          <w:numId w:val="39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Wszystkie płatności będą dokonywane przez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Operatora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w złotych polskich na rachunek Przedsiębiorstwa Społecznego prowadzony w złotych polskich nr ……………………………….. w banku ………. 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§ 4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Postanowienia szczegółowe dotyczące wypłaty podstawowego wsparcia pomostowego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Przedsiębiorstwo społeczne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zobowiązuje się wydatkować wsparcie pomostowe z najwyższym stopniem staranności, w sposób zapewniający uzyskanie jak najlepszych wyników i z dbałością wymaganą przez najlepszą praktykę w danej dziedzinie oraz zgodnie z niniejszą Umową. </w:t>
      </w:r>
    </w:p>
    <w:p w:rsidR="00776850" w:rsidRPr="001F139E" w:rsidRDefault="00776850" w:rsidP="00776850">
      <w:pPr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Arial"/>
          <w:lang w:eastAsia="pl-PL"/>
        </w:rPr>
      </w:pPr>
      <w:r w:rsidRPr="001F139E">
        <w:rPr>
          <w:rFonts w:asciiTheme="minorHAnsi" w:hAnsiTheme="minorHAnsi" w:cs="Arial"/>
          <w:lang w:eastAsia="pl-PL"/>
        </w:rPr>
        <w:t xml:space="preserve">W ramach podstawowego wsparcia pomostowego </w:t>
      </w:r>
      <w:r w:rsidRPr="001F139E">
        <w:rPr>
          <w:rFonts w:asciiTheme="minorHAnsi" w:hAnsiTheme="minorHAnsi" w:cs="Arial"/>
          <w:i/>
          <w:lang w:eastAsia="pl-PL"/>
        </w:rPr>
        <w:t>przedsiębiorstwo społeczne</w:t>
      </w:r>
      <w:r w:rsidRPr="001F139E">
        <w:rPr>
          <w:rFonts w:asciiTheme="minorHAnsi" w:hAnsiTheme="minorHAnsi" w:cs="Arial"/>
          <w:lang w:eastAsia="pl-PL"/>
        </w:rPr>
        <w:t xml:space="preserve"> może sfinansować rodzaje wydatków, których rodzaj określa poniższy katalog: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ZUS, podatków od wynagrodzeń, innych pochodnych od wynagrodzeń pracowników (Beneficjentów Pomocy);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wynagrodzenie Beneficjentów Pomocy</w:t>
      </w:r>
      <w:r w:rsidRPr="001F139E">
        <w:rPr>
          <w:rStyle w:val="Odwoanieprzypisudolnego"/>
          <w:rFonts w:asciiTheme="minorHAnsi" w:hAnsiTheme="minorHAnsi" w:cs="Arial"/>
        </w:rPr>
        <w:footnoteReference w:id="3"/>
      </w:r>
      <w:r w:rsidRPr="001F139E">
        <w:rPr>
          <w:rFonts w:asciiTheme="minorHAnsi" w:hAnsiTheme="minorHAnsi" w:cs="Arial"/>
        </w:rPr>
        <w:t>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ubezpieczenie majątkowe zakupów z dotacji o wartości jednostkowej powyżej 1000,00zł</w:t>
      </w:r>
      <w:r w:rsidRPr="001F139E">
        <w:rPr>
          <w:rStyle w:val="Odwoanieprzypisudolnego"/>
          <w:rFonts w:asciiTheme="minorHAnsi" w:hAnsiTheme="minorHAnsi"/>
        </w:rPr>
        <w:footnoteReference w:id="4"/>
      </w:r>
      <w:r w:rsidRPr="001F139E">
        <w:rPr>
          <w:rFonts w:asciiTheme="minorHAnsi" w:hAnsiTheme="minorHAnsi" w:cs="Arial"/>
        </w:rPr>
        <w:t>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administracyjne (w tym koszty czynszu lub wynajmu pomieszczeń bezpośrednio związanych z prowadzoną działalnością gospodarczą);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 xml:space="preserve">koszty eksploatacji pomieszczeń (w tym m.in. opłaty za energię elektryczną, cieplną, gazową </w:t>
      </w:r>
      <w:r w:rsidRPr="001F139E">
        <w:rPr>
          <w:rFonts w:asciiTheme="minorHAnsi" w:hAnsiTheme="minorHAnsi" w:cs="Arial"/>
        </w:rPr>
        <w:br/>
        <w:t>i wodę);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usług pocztowych;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usług księgowych;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usług prawnych;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Internetu;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materiałów biurowych;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koszty działań informacyjno-promocyjnych;</w:t>
      </w:r>
    </w:p>
    <w:p w:rsidR="00776850" w:rsidRPr="001F139E" w:rsidRDefault="00776850" w:rsidP="00776850">
      <w:pPr>
        <w:numPr>
          <w:ilvl w:val="0"/>
          <w:numId w:val="49"/>
        </w:numPr>
        <w:spacing w:after="0" w:line="240" w:lineRule="auto"/>
        <w:jc w:val="both"/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>i inne niezbędne do funkcjonowania podmiotu.</w:t>
      </w:r>
    </w:p>
    <w:p w:rsidR="00776850" w:rsidRPr="001F139E" w:rsidRDefault="00776850" w:rsidP="00776850">
      <w:pPr>
        <w:autoSpaceDE w:val="0"/>
        <w:autoSpaceDN w:val="0"/>
        <w:adjustRightInd w:val="0"/>
        <w:spacing w:after="120" w:line="240" w:lineRule="auto"/>
        <w:ind w:left="357"/>
        <w:jc w:val="both"/>
        <w:rPr>
          <w:rFonts w:asciiTheme="minorHAnsi" w:hAnsiTheme="minorHAnsi" w:cs="Arial"/>
          <w:lang w:eastAsia="pl-PL"/>
        </w:rPr>
      </w:pPr>
    </w:p>
    <w:p w:rsidR="00776850" w:rsidRPr="001F139E" w:rsidRDefault="00776850" w:rsidP="00776850">
      <w:pPr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Arial"/>
          <w:lang w:eastAsia="pl-PL"/>
        </w:rPr>
      </w:pPr>
      <w:r w:rsidRPr="001F139E">
        <w:rPr>
          <w:rFonts w:asciiTheme="minorHAnsi" w:hAnsiTheme="minorHAnsi" w:cs="Arial"/>
          <w:lang w:eastAsia="pl-PL"/>
        </w:rPr>
        <w:t xml:space="preserve">Przed wypłatą pierwszej transzy wsparcia pomostowego, </w:t>
      </w:r>
      <w:r w:rsidRPr="001F139E">
        <w:rPr>
          <w:rFonts w:asciiTheme="minorHAnsi" w:hAnsiTheme="minorHAnsi" w:cs="Arial"/>
          <w:i/>
          <w:lang w:eastAsia="pl-PL"/>
        </w:rPr>
        <w:t>przedsiębiorstwo społeczne</w:t>
      </w:r>
      <w:r w:rsidRPr="001F139E">
        <w:rPr>
          <w:rFonts w:asciiTheme="minorHAnsi" w:hAnsiTheme="minorHAnsi" w:cs="Arial"/>
          <w:lang w:eastAsia="pl-PL"/>
        </w:rPr>
        <w:t xml:space="preserve"> zobowiązane jest udokumentować powstanie obowiązku opłacania składek na ubezpieczenie społeczne, zdrowotne i Fundusz Pracy dot. założycieli/pracowników, na rzecz których zostało przyznane wsparcie finansowe. </w:t>
      </w:r>
    </w:p>
    <w:p w:rsidR="00776850" w:rsidRPr="001F139E" w:rsidRDefault="00776850" w:rsidP="00776850">
      <w:pPr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asciiTheme="minorHAnsi" w:hAnsiTheme="minorHAnsi" w:cs="Arial"/>
          <w:lang w:eastAsia="pl-PL"/>
        </w:rPr>
      </w:pPr>
      <w:r w:rsidRPr="001F139E">
        <w:rPr>
          <w:rFonts w:asciiTheme="minorHAnsi" w:hAnsiTheme="minorHAnsi" w:cs="Arial"/>
          <w:lang w:eastAsia="pl-PL"/>
        </w:rPr>
        <w:t xml:space="preserve">Podstawą wypłaty transz: od drugiej do szóstej, jest przedkładanie Operatorowi wsparcia, najpóźniej do 15 dnia każdego miesiąca: </w:t>
      </w:r>
    </w:p>
    <w:p w:rsidR="00776850" w:rsidRPr="001F139E" w:rsidRDefault="00776850" w:rsidP="00776850">
      <w:pPr>
        <w:pStyle w:val="Akapitzlist"/>
        <w:numPr>
          <w:ilvl w:val="1"/>
          <w:numId w:val="37"/>
        </w:numPr>
        <w:tabs>
          <w:tab w:val="clear" w:pos="1440"/>
        </w:tabs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strike/>
          <w:color w:val="000000"/>
          <w:lang w:val="pl-PL"/>
        </w:rPr>
      </w:pPr>
      <w:r w:rsidRPr="001F139E">
        <w:rPr>
          <w:rFonts w:asciiTheme="minorHAnsi" w:hAnsiTheme="minorHAnsi" w:cs="Calibri"/>
          <w:color w:val="000000"/>
          <w:lang w:val="pl-PL"/>
        </w:rPr>
        <w:lastRenderedPageBreak/>
        <w:t>zestawienia wydatków poniesionych w danym miesiącu (zgodnych z katalogiem wydatków określonych w Rozdziale VII, pkt. 1.  Regulaminu przyznawania wsparcia pomostowego) – załącznik nr 10 do Regulaminu przyznawania wsparcia pomostowego</w:t>
      </w:r>
    </w:p>
    <w:p w:rsidR="00776850" w:rsidRPr="001F139E" w:rsidRDefault="00776850" w:rsidP="00776850">
      <w:pPr>
        <w:pStyle w:val="Akapitzlist"/>
        <w:numPr>
          <w:ilvl w:val="1"/>
          <w:numId w:val="37"/>
        </w:numPr>
        <w:tabs>
          <w:tab w:val="clear" w:pos="1440"/>
        </w:tabs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Arial"/>
          <w:lang w:val="pl-PL"/>
        </w:rPr>
      </w:pPr>
      <w:r w:rsidRPr="001F139E">
        <w:rPr>
          <w:rFonts w:asciiTheme="minorHAnsi" w:hAnsiTheme="minorHAnsi" w:cs="Calibri"/>
          <w:color w:val="000000"/>
          <w:lang w:val="pl-PL"/>
        </w:rPr>
        <w:t>potwierdzonych „za zgodność z oryginałem” kopii opłacenia składek na ubezpieczenia społeczne, zdrowotne oraz</w:t>
      </w:r>
      <w:r w:rsidRPr="001F139E">
        <w:rPr>
          <w:rFonts w:asciiTheme="minorHAnsi" w:hAnsiTheme="minorHAnsi" w:cs="Calibri"/>
          <w:lang w:val="pl-PL"/>
        </w:rPr>
        <w:t xml:space="preserve"> zaliczki </w:t>
      </w:r>
      <w:r w:rsidRPr="001F139E">
        <w:rPr>
          <w:rFonts w:asciiTheme="minorHAnsi" w:hAnsiTheme="minorHAnsi" w:cs="Calibri"/>
          <w:color w:val="000000"/>
          <w:lang w:val="pl-PL"/>
        </w:rPr>
        <w:t>na podatek dochodowy od zatrudnionych osób, na które zostało udzielone wsparcie</w:t>
      </w:r>
      <w:r w:rsidRPr="001F139E">
        <w:rPr>
          <w:rFonts w:asciiTheme="minorHAnsi" w:hAnsiTheme="minorHAnsi" w:cs="Arial"/>
          <w:lang w:val="pl-PL"/>
        </w:rPr>
        <w:t xml:space="preserve">. </w:t>
      </w:r>
    </w:p>
    <w:p w:rsidR="00776850" w:rsidRPr="001F139E" w:rsidRDefault="00776850" w:rsidP="00776850">
      <w:pPr>
        <w:pStyle w:val="Akapitzlist"/>
        <w:numPr>
          <w:ilvl w:val="0"/>
          <w:numId w:val="40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/>
          <w:lang w:val="pl-PL"/>
        </w:rPr>
      </w:pPr>
      <w:r w:rsidRPr="001F139E">
        <w:rPr>
          <w:rFonts w:asciiTheme="minorHAnsi" w:hAnsiTheme="minorHAnsi"/>
          <w:lang w:val="pl-PL"/>
        </w:rPr>
        <w:t>Rozliczenie ostatniej transzy otrzymanego wsparcia pomostowego podstawowego powinno nastąpić najpóźniej do 25 dnia następnego miesiąca na zasadach określonych w par. 4.</w:t>
      </w:r>
    </w:p>
    <w:p w:rsidR="00776850" w:rsidRPr="001F139E" w:rsidRDefault="00776850" w:rsidP="00776850">
      <w:pPr>
        <w:pStyle w:val="Tekstprzypisukocowego"/>
        <w:numPr>
          <w:ilvl w:val="0"/>
          <w:numId w:val="40"/>
        </w:numPr>
        <w:spacing w:after="120"/>
        <w:jc w:val="both"/>
        <w:rPr>
          <w:rFonts w:eastAsia="Times New Roman" w:cs="Times New Roman"/>
          <w:sz w:val="22"/>
          <w:szCs w:val="22"/>
          <w:lang w:eastAsia="pl-PL"/>
        </w:rPr>
      </w:pPr>
      <w:r w:rsidRPr="001F139E">
        <w:rPr>
          <w:rFonts w:eastAsia="Times New Roman" w:cs="Times New Roman"/>
          <w:sz w:val="22"/>
          <w:szCs w:val="22"/>
          <w:lang w:eastAsia="pl-PL"/>
        </w:rPr>
        <w:t xml:space="preserve">W przypadku nowopowstających przedsiębiorstw społecznych lub podmiotów przekształcających się w przedsiębiorstwo społeczne najpóźniej do dnia rozliczenia dotacji należy przedłożyć wszystkie dokumenty potwierdzające spełnianie wszystkich przesłanek definicji  przedsiębiorstwa społecznego zgodnie z aktualnymi Wytycznymi zakresie realizacji przedsięwzięć w obszarze włączenia społecznego i zwalczania ubóstwa z wykorzystaniem środków Europejskiego Funduszu Społecznego i Europejskiego Funduszu Rozwoju Regionalnego na lata 2014-2020. Nie spełnienie do tego terminu wszystkich ww. przesłanek skutkować będzie wstrzymaniem wypłaty podstawowego wsparcia pomostowego. </w:t>
      </w:r>
    </w:p>
    <w:p w:rsidR="00776850" w:rsidRPr="001F139E" w:rsidRDefault="00776850" w:rsidP="00776850">
      <w:pPr>
        <w:pStyle w:val="Akapitzlist"/>
        <w:numPr>
          <w:ilvl w:val="0"/>
          <w:numId w:val="40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/>
          <w:lang w:val="pl-PL"/>
        </w:rPr>
      </w:pPr>
      <w:r w:rsidRPr="001F139E">
        <w:rPr>
          <w:rFonts w:asciiTheme="minorHAnsi" w:hAnsiTheme="minorHAnsi"/>
          <w:lang w:val="pl-PL"/>
        </w:rPr>
        <w:t xml:space="preserve">W przypadku likwidacji lub zawieszenia przez </w:t>
      </w:r>
      <w:r w:rsidRPr="001F139E">
        <w:rPr>
          <w:rFonts w:asciiTheme="minorHAnsi" w:hAnsiTheme="minorHAnsi"/>
          <w:i/>
          <w:lang w:val="pl-PL"/>
        </w:rPr>
        <w:t>przedsiębiorstwo społeczne</w:t>
      </w:r>
      <w:r w:rsidRPr="001F139E">
        <w:rPr>
          <w:rFonts w:asciiTheme="minorHAnsi" w:hAnsiTheme="minorHAnsi"/>
          <w:lang w:val="pl-PL"/>
        </w:rPr>
        <w:t xml:space="preserve"> działalności gospodarczej </w:t>
      </w:r>
      <w:r w:rsidRPr="001F139E">
        <w:rPr>
          <w:rFonts w:asciiTheme="minorHAnsi" w:hAnsiTheme="minorHAnsi"/>
          <w:lang w:val="pl-PL"/>
        </w:rPr>
        <w:br/>
        <w:t xml:space="preserve">w czasie korzystania z pomocy objętej niniejszą Umową, </w:t>
      </w:r>
      <w:r w:rsidRPr="001F139E">
        <w:rPr>
          <w:rFonts w:asciiTheme="minorHAnsi" w:hAnsiTheme="minorHAnsi"/>
          <w:i/>
          <w:lang w:val="pl-PL"/>
        </w:rPr>
        <w:t xml:space="preserve">przedsiębiorstwo </w:t>
      </w:r>
      <w:r w:rsidRPr="001F139E">
        <w:rPr>
          <w:rFonts w:asciiTheme="minorHAnsi" w:hAnsiTheme="minorHAnsi"/>
          <w:lang w:val="pl-PL"/>
        </w:rPr>
        <w:t xml:space="preserve"> zobowiązane jest niezwłocznie powiadomić o tym </w:t>
      </w:r>
      <w:r w:rsidRPr="001F139E">
        <w:rPr>
          <w:rFonts w:asciiTheme="minorHAnsi" w:hAnsiTheme="minorHAnsi"/>
          <w:i/>
          <w:lang w:val="pl-PL"/>
        </w:rPr>
        <w:t>Operatora wsparcia</w:t>
      </w:r>
      <w:r w:rsidRPr="001F139E">
        <w:rPr>
          <w:rFonts w:asciiTheme="minorHAnsi" w:hAnsiTheme="minorHAnsi"/>
          <w:lang w:val="pl-PL"/>
        </w:rPr>
        <w:t xml:space="preserve"> oraz przedstawić wszelkie niezbędne informacje </w:t>
      </w:r>
      <w:r w:rsidRPr="001F139E">
        <w:rPr>
          <w:rFonts w:asciiTheme="minorHAnsi" w:hAnsiTheme="minorHAnsi"/>
          <w:lang w:val="pl-PL"/>
        </w:rPr>
        <w:br/>
        <w:t xml:space="preserve">w tym zakresie. 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 przypadku, o którym mowa w ust. 7,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uprawnione jest jedynie </w:t>
      </w:r>
      <w:r w:rsidRPr="001F139E">
        <w:rPr>
          <w:rFonts w:asciiTheme="minorHAnsi" w:hAnsiTheme="minorHAnsi"/>
          <w:color w:val="auto"/>
          <w:sz w:val="22"/>
          <w:szCs w:val="22"/>
        </w:rPr>
        <w:br/>
        <w:t xml:space="preserve">do otrzymania transz podstawowego wsparcia pomostowego przysługujących do ostatniego dnia miesiąca, w którym nastąpiło zlikwidowanie lub zawieszenie działalności. 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Warunkiem wypłaty każdej z transz jest dostępność środków na rachunku bankowym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Operatora wsparcia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 przypadku, gdy opóźnienie w przekazywaniu płatności wynika z przyczyn niezależnych </w:t>
      </w:r>
      <w:r w:rsidRPr="001F139E">
        <w:rPr>
          <w:rFonts w:asciiTheme="minorHAnsi" w:hAnsiTheme="minorHAnsi"/>
          <w:color w:val="auto"/>
          <w:sz w:val="22"/>
          <w:szCs w:val="22"/>
        </w:rPr>
        <w:br/>
        <w:t xml:space="preserve">od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Operatora, Przedsiębiorstwu społecznemu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nie przysługuje prawo domagania się odsetek </w:t>
      </w:r>
      <w:r w:rsidRPr="001F139E">
        <w:rPr>
          <w:rFonts w:asciiTheme="minorHAnsi" w:hAnsiTheme="minorHAnsi"/>
          <w:color w:val="auto"/>
          <w:sz w:val="22"/>
          <w:szCs w:val="22"/>
        </w:rPr>
        <w:br/>
        <w:t xml:space="preserve">za opóźnioną płatność ani  innych roszczeń od Operatora z tego tytułu. 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 przypadku wystąpienia opóźnień w przekazywaniu płatności, o których mowa w ust. 10, przekraczających 14 dni,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Operator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zobowiązany jest niezwłocznie poinformować pisemnie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o przyczynach opóźnień i planowanym terminie przekazania płatności.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 uzasadnionych przypadkach istnieje możliwość wydłużenia podstawowego wsparcia pomostowego nie dłużej niż do dwunastu miesięcy. Przedłużone wsparcie pomostowe udzielane jest na Wniosek o udzielenie przedłużonego wsparcia pomostowego przedsiębiorstwu społecznemu składany do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Operatora Wsparcia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w odrębnej procedurze konkursowej. 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 przypadku Wniosku o udzielenie przedłużonego wsparcia pomostowego,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Operator wsparcia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, poprzez Komisję Oceny Wniosków wydaje decyzję co do zasadności wydłużenia wsparcia pomostowego. Po pozytywnym zaopiniowaniu Wniosku, zostaje podpisana odrębna umowa między stronami. </w:t>
      </w:r>
    </w:p>
    <w:p w:rsidR="00776850" w:rsidRPr="001F139E" w:rsidRDefault="00776850" w:rsidP="00776850">
      <w:pPr>
        <w:pStyle w:val="Default"/>
        <w:numPr>
          <w:ilvl w:val="0"/>
          <w:numId w:val="40"/>
        </w:numPr>
        <w:spacing w:after="120"/>
        <w:ind w:left="357" w:hanging="357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Cs/>
          <w:color w:val="auto"/>
          <w:sz w:val="22"/>
          <w:szCs w:val="22"/>
        </w:rPr>
        <w:t>Niniejsze wsparcie objęte jest zakazem tzw. podwójnego finansowania ze środków publicznych, tzn., że wydatki nie mogą być pokrywane jednocześnie w ramach niniejszej umowy oraz z innych źródeł pochodzących ze środków publicznych (np. ZUS, PFRON, PUP, itp.)</w:t>
      </w:r>
    </w:p>
    <w:p w:rsidR="00776850" w:rsidRPr="001F139E" w:rsidRDefault="00776850" w:rsidP="00776850">
      <w:pPr>
        <w:shd w:val="clear" w:color="auto" w:fill="FFFFFF"/>
        <w:spacing w:after="120" w:line="240" w:lineRule="auto"/>
        <w:jc w:val="center"/>
        <w:rPr>
          <w:rFonts w:asciiTheme="minorHAnsi" w:hAnsiTheme="minorHAns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jc w:val="center"/>
        <w:rPr>
          <w:rFonts w:asciiTheme="minorHAnsi" w:hAnsiTheme="minorHAns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jc w:val="center"/>
        <w:rPr>
          <w:rFonts w:asciiTheme="minorHAnsi" w:hAnsiTheme="minorHAnsi"/>
          <w:b/>
          <w:bCs/>
          <w:color w:val="000000"/>
        </w:rPr>
      </w:pPr>
      <w:r w:rsidRPr="001F139E">
        <w:rPr>
          <w:rFonts w:asciiTheme="minorHAnsi" w:hAnsiTheme="minorHAnsi"/>
          <w:b/>
          <w:bCs/>
          <w:color w:val="000000"/>
        </w:rPr>
        <w:t>§ 5</w:t>
      </w:r>
    </w:p>
    <w:p w:rsidR="00776850" w:rsidRPr="001F139E" w:rsidRDefault="00776850" w:rsidP="00776850">
      <w:pPr>
        <w:shd w:val="clear" w:color="auto" w:fill="FFFFFF"/>
        <w:spacing w:after="120" w:line="240" w:lineRule="auto"/>
        <w:jc w:val="center"/>
        <w:rPr>
          <w:rFonts w:asciiTheme="minorHAnsi" w:hAnsiTheme="minorHAnsi"/>
          <w:b/>
          <w:bCs/>
          <w:color w:val="000000"/>
        </w:rPr>
      </w:pPr>
      <w:r w:rsidRPr="001F139E">
        <w:rPr>
          <w:rFonts w:asciiTheme="minorHAnsi" w:hAnsiTheme="minorHAnsi"/>
          <w:b/>
          <w:bCs/>
          <w:color w:val="000000"/>
        </w:rPr>
        <w:t>Monitoring i kontrola wydatkowania środków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  <w:i/>
          <w:color w:val="000000"/>
        </w:rPr>
        <w:t>Przedsiębiorstwo społeczne</w:t>
      </w:r>
      <w:r w:rsidRPr="001F139E">
        <w:rPr>
          <w:rFonts w:asciiTheme="minorHAnsi" w:hAnsiTheme="minorHAnsi"/>
        </w:rPr>
        <w:t xml:space="preserve"> zobowiązane jest poddać się monitoringowi i kontroli uprawnionych organów w zakresie prawidłowości wydatkowania przyznanego wsparcia pomostowego. Uprawnionym do kontroli w zakresie prawidłowości oraz zasadności wydatków ponoszonych w ramach niniejszej umowy jest Operator. 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</w:rPr>
        <w:t xml:space="preserve">Główny obowiązek monitorowania i kontroli w zakresie prawidłowości wydatkowania przyznanego wsparcia pomostowego spoczywa na </w:t>
      </w:r>
      <w:r w:rsidRPr="001F139E">
        <w:rPr>
          <w:rFonts w:asciiTheme="minorHAnsi" w:hAnsiTheme="minorHAnsi"/>
          <w:i/>
        </w:rPr>
        <w:t>Operatorze wsparcia</w:t>
      </w:r>
      <w:r w:rsidRPr="001F139E">
        <w:rPr>
          <w:rFonts w:asciiTheme="minorHAnsi" w:hAnsiTheme="minorHAnsi"/>
        </w:rPr>
        <w:t xml:space="preserve">. 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 w:cs="Calibri"/>
          <w:color w:val="000000"/>
        </w:rPr>
        <w:t xml:space="preserve">Prawidłowość wydatkowania środków może podlegać kontroli w miejscu działalności przedsiębiorstwa społecznego lub na wezwanie </w:t>
      </w:r>
      <w:r w:rsidRPr="001F139E">
        <w:rPr>
          <w:rFonts w:asciiTheme="minorHAnsi" w:hAnsiTheme="minorHAnsi" w:cs="Calibri"/>
          <w:i/>
          <w:color w:val="000000"/>
        </w:rPr>
        <w:t>Operatora</w:t>
      </w:r>
      <w:r w:rsidRPr="001F139E">
        <w:rPr>
          <w:rFonts w:asciiTheme="minorHAnsi" w:hAnsiTheme="minorHAnsi" w:cs="Calibri"/>
          <w:color w:val="000000"/>
        </w:rPr>
        <w:t xml:space="preserve"> – w siedzibie OWES</w:t>
      </w:r>
      <w:r w:rsidRPr="001F139E">
        <w:rPr>
          <w:rFonts w:asciiTheme="minorHAnsi" w:hAnsiTheme="minorHAnsi" w:cs="Calibri"/>
          <w:b/>
          <w:color w:val="000000"/>
        </w:rPr>
        <w:t xml:space="preserve"> </w:t>
      </w:r>
      <w:r w:rsidRPr="001F139E">
        <w:rPr>
          <w:rFonts w:asciiTheme="minorHAnsi" w:hAnsiTheme="minorHAnsi" w:cs="Calibri"/>
          <w:color w:val="000000"/>
        </w:rPr>
        <w:t xml:space="preserve">(oryginalna dokumentacja). 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 w:cs="Calibri"/>
          <w:color w:val="000000"/>
        </w:rPr>
        <w:t xml:space="preserve">Kontroli może podlegać działalność </w:t>
      </w:r>
      <w:r w:rsidRPr="001F139E">
        <w:rPr>
          <w:rFonts w:asciiTheme="minorHAnsi" w:hAnsiTheme="minorHAnsi" w:cs="Calibri"/>
          <w:i/>
          <w:color w:val="000000"/>
        </w:rPr>
        <w:t xml:space="preserve">przedsiębiorstwa społecznego </w:t>
      </w:r>
      <w:r w:rsidRPr="001F139E">
        <w:rPr>
          <w:rFonts w:asciiTheme="minorHAnsi" w:hAnsiTheme="minorHAnsi" w:cs="Calibri"/>
          <w:color w:val="000000"/>
        </w:rPr>
        <w:t xml:space="preserve">w związku z udzielonym wsparciem, </w:t>
      </w:r>
      <w:r w:rsidRPr="001F139E">
        <w:rPr>
          <w:rFonts w:asciiTheme="minorHAnsi" w:hAnsiTheme="minorHAnsi" w:cs="Calibri"/>
          <w:color w:val="000000"/>
        </w:rPr>
        <w:br/>
        <w:t xml:space="preserve">w tym między innymi niżej wymienione dokumenty: </w:t>
      </w:r>
    </w:p>
    <w:p w:rsidR="00776850" w:rsidRPr="001F139E" w:rsidRDefault="00776850" w:rsidP="00776850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>deklaracje ubezpieczeniowe,</w:t>
      </w:r>
    </w:p>
    <w:p w:rsidR="00776850" w:rsidRPr="001F139E" w:rsidRDefault="00776850" w:rsidP="00776850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>faktury lub inne dokumenty księgowe o równoważnej wartości dowodowej,</w:t>
      </w:r>
    </w:p>
    <w:p w:rsidR="00776850" w:rsidRPr="001F139E" w:rsidRDefault="00776850" w:rsidP="00776850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>dokumenty potwierdzające wykonanie prac lub usług</w:t>
      </w:r>
    </w:p>
    <w:p w:rsidR="00776850" w:rsidRPr="001F139E" w:rsidRDefault="00776850" w:rsidP="00776850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 xml:space="preserve">wyciągi bankowe z rachunku </w:t>
      </w:r>
      <w:r w:rsidRPr="001F139E">
        <w:rPr>
          <w:rFonts w:asciiTheme="minorHAnsi" w:hAnsiTheme="minorHAnsi" w:cs="Calibri"/>
          <w:i/>
          <w:color w:val="000000"/>
        </w:rPr>
        <w:t>Beneficjenta Pomocy</w:t>
      </w:r>
      <w:r w:rsidRPr="001F139E">
        <w:rPr>
          <w:rFonts w:asciiTheme="minorHAnsi" w:hAnsiTheme="minorHAnsi" w:cs="Calibri"/>
          <w:color w:val="000000"/>
        </w:rPr>
        <w:t xml:space="preserve"> lub przelewy bankowe potwierdzające dokonanie płatności, </w:t>
      </w:r>
    </w:p>
    <w:p w:rsidR="00776850" w:rsidRPr="001F139E" w:rsidRDefault="00776850" w:rsidP="00776850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 xml:space="preserve">w przypadku płatności gotówką potwierdzenie otrzymania gotówki przez sprzedającego, </w:t>
      </w:r>
      <w:r w:rsidRPr="001F139E">
        <w:rPr>
          <w:rFonts w:asciiTheme="minorHAnsi" w:hAnsiTheme="minorHAnsi" w:cs="Calibri"/>
          <w:color w:val="000000"/>
        </w:rPr>
        <w:br/>
        <w:t xml:space="preserve">tj. </w:t>
      </w:r>
      <w:r w:rsidRPr="001F139E">
        <w:rPr>
          <w:rFonts w:asciiTheme="minorHAnsi" w:hAnsiTheme="minorHAnsi"/>
          <w:color w:val="000000"/>
        </w:rPr>
        <w:t>kopie raportu kasowego wraz z potwierdzeniem otrzymania gotówki przez sprzedającego (dokument KP lub zapis na fakturze/rachunku „zapłacono gotówką”)</w:t>
      </w:r>
      <w:r w:rsidRPr="001F139E">
        <w:rPr>
          <w:rFonts w:asciiTheme="minorHAnsi" w:hAnsiTheme="minorHAnsi" w:cs="Calibri"/>
          <w:color w:val="000000"/>
        </w:rPr>
        <w:t>.</w:t>
      </w:r>
    </w:p>
    <w:p w:rsidR="00776850" w:rsidRPr="001F139E" w:rsidRDefault="00776850" w:rsidP="00776850">
      <w:pPr>
        <w:numPr>
          <w:ilvl w:val="1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 xml:space="preserve">dokumenty potwierdzające przychody z działalności gospodarczej związanej </w:t>
      </w:r>
      <w:r w:rsidRPr="001F139E">
        <w:rPr>
          <w:rFonts w:asciiTheme="minorHAnsi" w:hAnsiTheme="minorHAnsi" w:cs="Calibri"/>
          <w:color w:val="000000"/>
        </w:rPr>
        <w:br/>
        <w:t>z przedmiotowym wsparciem.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  <w:i/>
        </w:rPr>
        <w:t>Przedsiębiorstwo społeczne</w:t>
      </w:r>
      <w:r w:rsidRPr="001F139E">
        <w:rPr>
          <w:rFonts w:asciiTheme="minorHAnsi" w:hAnsiTheme="minorHAnsi"/>
        </w:rPr>
        <w:t xml:space="preserve"> zobowiązane jest niezwłocznie powiadomić </w:t>
      </w:r>
      <w:r w:rsidRPr="001F139E">
        <w:rPr>
          <w:rFonts w:asciiTheme="minorHAnsi" w:hAnsiTheme="minorHAnsi"/>
          <w:i/>
        </w:rPr>
        <w:t xml:space="preserve">Operatora </w:t>
      </w:r>
      <w:r w:rsidRPr="001F139E">
        <w:rPr>
          <w:rFonts w:asciiTheme="minorHAnsi" w:hAnsiTheme="minorHAnsi"/>
        </w:rPr>
        <w:t>o wszelkich okolicznościach mogących zakłócić lub opóźnić prawidłowe wydatkowanie przyznanego wsparcia pomostowego.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</w:rPr>
        <w:t xml:space="preserve">Do dnia zakończenia trwania niniejszej Umowy </w:t>
      </w:r>
      <w:r w:rsidRPr="001F139E">
        <w:rPr>
          <w:rFonts w:asciiTheme="minorHAnsi" w:hAnsiTheme="minorHAnsi"/>
          <w:i/>
        </w:rPr>
        <w:t>Operator wsparcia</w:t>
      </w:r>
      <w:r w:rsidRPr="001F139E">
        <w:rPr>
          <w:rFonts w:asciiTheme="minorHAnsi" w:hAnsiTheme="minorHAnsi"/>
        </w:rPr>
        <w:t xml:space="preserve">, Instytucja Zarządzająca WRPO 2014 + i/lub inny uprawniony podmiot może przeprowadzić kontrolę „na miejscu”, w siedzibie </w:t>
      </w:r>
      <w:r w:rsidRPr="001F139E">
        <w:rPr>
          <w:rFonts w:asciiTheme="minorHAnsi" w:hAnsiTheme="minorHAnsi"/>
          <w:i/>
        </w:rPr>
        <w:t xml:space="preserve">Przedsiębiorstwa społecznego </w:t>
      </w:r>
      <w:r w:rsidRPr="001F139E">
        <w:rPr>
          <w:rFonts w:asciiTheme="minorHAnsi" w:hAnsiTheme="minorHAnsi"/>
        </w:rPr>
        <w:t xml:space="preserve"> i/lub w miejscu prowadzenia działalności gospodarczej w celu zbadania, czy wydatki z tytułu wsparcia pomostowego zostały poniesione zgodnie z niniejszą Umową, wnioskiem o wsparcie pomostowe oraz przedłożonymi Zestawieniami wydatków.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  <w:color w:val="000000"/>
        </w:rPr>
        <w:t xml:space="preserve">Jeżeli na podstawie czynności kontrolnych przeprowadzonych przez uprawnione organy zostaną stwierdzone nieprawidłowości, </w:t>
      </w:r>
      <w:r w:rsidRPr="001F139E">
        <w:rPr>
          <w:rFonts w:asciiTheme="minorHAnsi" w:hAnsiTheme="minorHAnsi"/>
          <w:i/>
          <w:color w:val="000000"/>
        </w:rPr>
        <w:t>Przedsiębiorstwo społeczne</w:t>
      </w:r>
      <w:r w:rsidRPr="001F139E">
        <w:rPr>
          <w:rFonts w:asciiTheme="minorHAnsi" w:hAnsiTheme="minorHAnsi"/>
          <w:color w:val="000000"/>
        </w:rPr>
        <w:t xml:space="preserve"> zobowiązane jest on do zwrotu nieprawidłowo wydatkowanych środków odpowiednio w całości lub w części wraz z odsetkami w wysokości określonej jak dla zaległości </w:t>
      </w:r>
      <w:r w:rsidRPr="001F139E">
        <w:rPr>
          <w:rFonts w:asciiTheme="minorHAnsi" w:hAnsiTheme="minorHAnsi"/>
        </w:rPr>
        <w:t>ustawowych,</w:t>
      </w:r>
      <w:r w:rsidRPr="001F139E">
        <w:rPr>
          <w:rFonts w:asciiTheme="minorHAnsi" w:hAnsiTheme="minorHAnsi"/>
          <w:color w:val="000000"/>
        </w:rPr>
        <w:t xml:space="preserve"> w terminie i na rachunek wskazany przez Operatora.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  <w:color w:val="000000"/>
        </w:rPr>
        <w:t xml:space="preserve">Odsetki od kwoty  wsparcia pomostowego pobranego w sposób nienależny albo w nadmiernej </w:t>
      </w:r>
      <w:r w:rsidRPr="001F139E">
        <w:rPr>
          <w:rFonts w:asciiTheme="minorHAnsi" w:hAnsiTheme="minorHAnsi"/>
          <w:color w:val="000000"/>
        </w:rPr>
        <w:lastRenderedPageBreak/>
        <w:t>wysokości lub nieprawidłowo wykorzystanej są naliczane od dnia przekazania kwoty podstawowego wsparcia pomostowego, tj. od dnia dokonania przelewu bankowego przez Operatora na konto przedsiębiorstwa społecznego.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</w:rPr>
        <w:t xml:space="preserve">W przypadku, gdy </w:t>
      </w:r>
      <w:r w:rsidRPr="001F139E">
        <w:rPr>
          <w:rFonts w:asciiTheme="minorHAnsi" w:hAnsiTheme="minorHAnsi"/>
          <w:i/>
        </w:rPr>
        <w:t>Przedsiębiorstwo społeczne</w:t>
      </w:r>
      <w:r w:rsidRPr="001F139E">
        <w:rPr>
          <w:rFonts w:asciiTheme="minorHAnsi" w:hAnsiTheme="minorHAnsi"/>
        </w:rPr>
        <w:t xml:space="preserve"> nie dokonał w wyznaczonym terminie zwrotu, o którym mowa w ust. 7, </w:t>
      </w:r>
      <w:r w:rsidRPr="001F139E">
        <w:rPr>
          <w:rFonts w:asciiTheme="minorHAnsi" w:hAnsiTheme="minorHAnsi"/>
          <w:i/>
        </w:rPr>
        <w:t>Realizator</w:t>
      </w:r>
      <w:r w:rsidRPr="001F139E">
        <w:rPr>
          <w:rFonts w:asciiTheme="minorHAnsi" w:hAnsiTheme="minorHAnsi"/>
        </w:rPr>
        <w:t xml:space="preserve"> podejmie czynności zmierzające do odzyskania należności, </w:t>
      </w:r>
      <w:r w:rsidRPr="001F139E">
        <w:rPr>
          <w:rFonts w:asciiTheme="minorHAnsi" w:hAnsiTheme="minorHAnsi"/>
        </w:rPr>
        <w:br/>
        <w:t xml:space="preserve">z wykorzystaniem dostępnych środków prawnych. Koszty czynności zmierzających do odzyskania nieprawidłowo wykorzystanych środków podstawowego wsparcia pomostowego obciążają </w:t>
      </w:r>
      <w:r w:rsidRPr="001F139E">
        <w:rPr>
          <w:rFonts w:asciiTheme="minorHAnsi" w:hAnsiTheme="minorHAnsi"/>
          <w:i/>
        </w:rPr>
        <w:t>Przedsiębiorstwo społeczne</w:t>
      </w:r>
      <w:r w:rsidRPr="001F139E">
        <w:rPr>
          <w:rFonts w:asciiTheme="minorHAnsi" w:hAnsiTheme="minorHAnsi"/>
        </w:rPr>
        <w:t xml:space="preserve">. </w:t>
      </w:r>
    </w:p>
    <w:p w:rsidR="00776850" w:rsidRPr="001F139E" w:rsidRDefault="00776850" w:rsidP="00776850">
      <w:pPr>
        <w:widowControl w:val="0"/>
        <w:numPr>
          <w:ilvl w:val="3"/>
          <w:numId w:val="47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Theme="minorHAnsi" w:hAnsiTheme="minorHAnsi"/>
        </w:rPr>
      </w:pPr>
      <w:r w:rsidRPr="001F139E">
        <w:rPr>
          <w:rFonts w:asciiTheme="minorHAnsi" w:hAnsiTheme="minorHAnsi"/>
        </w:rPr>
        <w:t xml:space="preserve">O czynnościach podjętych w związku z sytuacją, o której mowa w ust. 9, Operator wsparcia informuje Instytucję Zarządzającą WRPO 2014 + w ciągu 14 dni od dnia podjęcia tych czynności. 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§ 6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Zmiana umowy</w:t>
      </w:r>
    </w:p>
    <w:p w:rsidR="00776850" w:rsidRPr="001F139E" w:rsidRDefault="00776850" w:rsidP="00776850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Wszelkie zmiany Umowy wymagają aneksu w formie pisemnej pod rygorem nieważności. </w:t>
      </w:r>
    </w:p>
    <w:p w:rsidR="00776850" w:rsidRPr="001F139E" w:rsidRDefault="00776850" w:rsidP="00776850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Jeżeli wniosek o zmianę Umowy pochodzi od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Przedsiębiorstwa społecznego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, musi on przedstawić ten wniosek Operatorowi wsparcia nie później niż w terminie 14 dni roboczych </w:t>
      </w:r>
      <w:r w:rsidR="001F139E">
        <w:rPr>
          <w:rFonts w:asciiTheme="minorHAnsi" w:hAnsiTheme="minorHAnsi"/>
          <w:color w:val="auto"/>
          <w:sz w:val="22"/>
          <w:szCs w:val="22"/>
        </w:rPr>
        <w:t xml:space="preserve">przed dniem, w którym </w:t>
      </w:r>
      <w:r w:rsidR="002C4008">
        <w:rPr>
          <w:rFonts w:asciiTheme="minorHAnsi" w:hAnsiTheme="minorHAnsi"/>
          <w:color w:val="auto"/>
          <w:sz w:val="22"/>
          <w:szCs w:val="22"/>
        </w:rPr>
        <w:t xml:space="preserve">zmiana umowy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w tym zakresie powinna wejść w życie. Wniosek o zmianę o którym mowa w zdaniu pierwszym musi zostać rozpatrzony przez Operatora wsparcia w terminie 10 dni roboczych od dnia jego otrzymania. </w:t>
      </w:r>
    </w:p>
    <w:p w:rsidR="00776850" w:rsidRPr="001F139E" w:rsidRDefault="00776850" w:rsidP="00776850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Zasada, o której mowa w ust. 2 nie dotyczy sytuacji, gdy niezachowanie terminu, o którym mowa w ust. 2 nastąpi z przyczyn niezależnych od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Przedsiębiorstwa społecznego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lub zostało zaakceptowane przez Operatora. </w:t>
      </w:r>
    </w:p>
    <w:p w:rsidR="00776850" w:rsidRPr="001F139E" w:rsidRDefault="00776850" w:rsidP="00776850">
      <w:pPr>
        <w:pStyle w:val="Default"/>
        <w:numPr>
          <w:ilvl w:val="0"/>
          <w:numId w:val="41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Obowiązki i prawa wynikające z umowy oraz związane z nią płatności nie mogą być w żadnym wypadku przenoszone na rzecz osoby trzeciej. 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§ 7</w:t>
      </w:r>
    </w:p>
    <w:p w:rsidR="00776850" w:rsidRPr="001F139E" w:rsidRDefault="00776850" w:rsidP="00776850">
      <w:pPr>
        <w:pStyle w:val="Default"/>
        <w:spacing w:after="120"/>
        <w:jc w:val="center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b/>
          <w:bCs/>
          <w:color w:val="auto"/>
          <w:sz w:val="22"/>
          <w:szCs w:val="22"/>
        </w:rPr>
        <w:t>Rozwiązanie umowy</w:t>
      </w:r>
    </w:p>
    <w:p w:rsidR="00776850" w:rsidRPr="001F139E" w:rsidRDefault="00776850" w:rsidP="00776850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może rozwiązać Umowę w każdym momencie jej obowiązywania. </w:t>
      </w:r>
    </w:p>
    <w:p w:rsidR="00776850" w:rsidRPr="001F139E" w:rsidRDefault="00776850" w:rsidP="00776850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W przypadku rozwiązania Umowy, o którym mowa w ust. 1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jest uprawnione jedynie do otrzymania rat wsparcia pomostowego należnych do ostatniego dnia miesiąca, w którym nastąpiło rozwiązanie Umowy. </w:t>
      </w:r>
    </w:p>
    <w:p w:rsidR="00776850" w:rsidRPr="001F139E" w:rsidRDefault="00776850" w:rsidP="00776850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Operator wsparcia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może rozwiązać umowę bez wypowiedzenia i bez wypłaty jakichkolwiek odszkodowań, gdy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Przedsiębiorstwo społeczne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: </w:t>
      </w:r>
    </w:p>
    <w:p w:rsidR="00776850" w:rsidRPr="001F139E" w:rsidRDefault="00776850" w:rsidP="00776850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nie wypełni, bez usprawiedliwienia, jednego ze swych zobowiązań i po otrzymaniu pisemnego upomnienia, nadal ich nie wypełnienia lub nie przedstawi w okresie 10 dni roboczych stosownych wyjaśnień; </w:t>
      </w:r>
    </w:p>
    <w:p w:rsidR="00776850" w:rsidRPr="001F139E" w:rsidRDefault="00776850" w:rsidP="00776850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zawiesi działalność lub zaprzestanie prowadzenia działalności w trakcie otrzymywania środków objętych niniejszą Umową; </w:t>
      </w:r>
    </w:p>
    <w:p w:rsidR="00776850" w:rsidRPr="001F139E" w:rsidRDefault="00776850" w:rsidP="00776850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zmieni swoją formę prawną i/lub ustaną przesłanki do posiadania statusu przedsiębiorstwa społecznego, zgodnie z definicją wskazaną w Rozdziale III pkt. 20 </w:t>
      </w:r>
      <w:r w:rsidRPr="001F139E">
        <w:rPr>
          <w:rFonts w:asciiTheme="minorHAnsi" w:hAnsiTheme="minorHAnsi"/>
          <w:color w:val="auto"/>
          <w:sz w:val="22"/>
          <w:szCs w:val="22"/>
        </w:rPr>
        <w:lastRenderedPageBreak/>
        <w:t xml:space="preserve">Wytycznych w zakresie realizacji przedsięwzięć w obszarze włączenia społecznego </w:t>
      </w:r>
      <w:r w:rsidRPr="001F139E">
        <w:rPr>
          <w:rFonts w:asciiTheme="minorHAnsi" w:hAnsiTheme="minorHAnsi"/>
          <w:color w:val="auto"/>
          <w:sz w:val="22"/>
          <w:szCs w:val="22"/>
        </w:rPr>
        <w:br/>
        <w:t xml:space="preserve">i zwalczania ubóstwa z wykorzystaniem środków Europejskiego Funduszu Społecznego </w:t>
      </w:r>
      <w:r w:rsidRPr="001F139E">
        <w:rPr>
          <w:rFonts w:asciiTheme="minorHAnsi" w:hAnsiTheme="minorHAnsi"/>
          <w:color w:val="auto"/>
          <w:sz w:val="22"/>
          <w:szCs w:val="22"/>
        </w:rPr>
        <w:br/>
        <w:t>i Europejskiego Funduszu Rozwoju Regionalnego na lata 2014-2020.</w:t>
      </w:r>
    </w:p>
    <w:p w:rsidR="00776850" w:rsidRPr="001F139E" w:rsidRDefault="00776850" w:rsidP="00776850">
      <w:pPr>
        <w:pStyle w:val="Default"/>
        <w:numPr>
          <w:ilvl w:val="1"/>
          <w:numId w:val="43"/>
        </w:numPr>
        <w:spacing w:after="120"/>
        <w:ind w:left="103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przedstawi fałszywe lub niepełne oświadczenia lub inne dokumenty w celu uzyskania wsparcia pomostowego. </w:t>
      </w:r>
    </w:p>
    <w:p w:rsidR="00776850" w:rsidRPr="001F139E" w:rsidRDefault="00776850" w:rsidP="00776850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i/>
          <w:color w:val="auto"/>
          <w:sz w:val="22"/>
          <w:szCs w:val="22"/>
        </w:rPr>
        <w:t xml:space="preserve">Przedsiębiorstwo  społeczne 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może zostać zobowiązane przez Operatora do zwrotu wydatków poniesionych przez niego na wsparcie pomostowe, o którym mowa w § 1, </w:t>
      </w:r>
      <w:r w:rsidRPr="001F139E">
        <w:rPr>
          <w:rFonts w:asciiTheme="minorHAnsi" w:hAnsiTheme="minorHAnsi"/>
          <w:color w:val="auto"/>
          <w:sz w:val="22"/>
          <w:szCs w:val="22"/>
        </w:rPr>
        <w:br/>
        <w:t xml:space="preserve">w przypadkach, o których mowa w ust. 1 i 3, gdy </w:t>
      </w:r>
      <w:r w:rsidRPr="001F139E">
        <w:rPr>
          <w:rFonts w:asciiTheme="minorHAnsi" w:hAnsiTheme="minorHAnsi"/>
          <w:i/>
          <w:color w:val="auto"/>
          <w:sz w:val="22"/>
          <w:szCs w:val="22"/>
        </w:rPr>
        <w:t>Operator</w:t>
      </w:r>
      <w:r w:rsidRPr="001F139E">
        <w:rPr>
          <w:rFonts w:asciiTheme="minorHAnsi" w:hAnsiTheme="minorHAnsi"/>
          <w:color w:val="auto"/>
          <w:sz w:val="22"/>
          <w:szCs w:val="22"/>
        </w:rPr>
        <w:t xml:space="preserve"> poniesie z tego tytułu straty wraz z odsetkami bądź roszczeniami odszkodowawczymi. </w:t>
      </w:r>
    </w:p>
    <w:p w:rsidR="00776850" w:rsidRPr="002C4008" w:rsidRDefault="00776850" w:rsidP="002C4008">
      <w:pPr>
        <w:pStyle w:val="Default"/>
        <w:numPr>
          <w:ilvl w:val="0"/>
          <w:numId w:val="42"/>
        </w:numPr>
        <w:spacing w:after="120"/>
        <w:ind w:left="357" w:hanging="357"/>
        <w:jc w:val="both"/>
        <w:rPr>
          <w:rFonts w:asciiTheme="minorHAnsi" w:hAnsiTheme="minorHAnsi"/>
          <w:color w:val="auto"/>
          <w:sz w:val="22"/>
          <w:szCs w:val="22"/>
        </w:rPr>
      </w:pPr>
      <w:r w:rsidRPr="001F139E">
        <w:rPr>
          <w:rFonts w:asciiTheme="minorHAnsi" w:hAnsiTheme="minorHAnsi"/>
          <w:color w:val="auto"/>
          <w:sz w:val="22"/>
          <w:szCs w:val="22"/>
        </w:rPr>
        <w:t xml:space="preserve">Rozwiązanie Umowy, o którym mowa w ust. 3 skutkuje wstrzymaniem wypłaty transz podstawowego wsparcia pomostowego, przysługujących po ostatnim dniu miesiąca, w którym nastąpiło wypowiedzenie Umowy/rozwiązanie umowy. </w:t>
      </w: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  <w:r w:rsidRPr="001F139E">
        <w:rPr>
          <w:rFonts w:asciiTheme="minorHAnsi" w:hAnsiTheme="minorHAnsi" w:cs="Calibri"/>
          <w:b/>
          <w:bCs/>
          <w:color w:val="000000"/>
        </w:rPr>
        <w:t>§ 8</w:t>
      </w: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outlineLvl w:val="0"/>
        <w:rPr>
          <w:rFonts w:asciiTheme="minorHAnsi" w:hAnsiTheme="minorHAnsi" w:cs="Calibri"/>
        </w:rPr>
      </w:pPr>
      <w:r w:rsidRPr="001F139E">
        <w:rPr>
          <w:rFonts w:asciiTheme="minorHAnsi" w:hAnsiTheme="minorHAnsi" w:cs="Calibri"/>
          <w:b/>
          <w:bCs/>
          <w:color w:val="000000"/>
        </w:rPr>
        <w:t>Korespondencja związana z realizacją umowy</w:t>
      </w:r>
    </w:p>
    <w:p w:rsidR="00776850" w:rsidRPr="001F139E" w:rsidRDefault="00776850" w:rsidP="00776850">
      <w:pPr>
        <w:pStyle w:val="Akapitzlist3"/>
        <w:numPr>
          <w:ilvl w:val="0"/>
          <w:numId w:val="45"/>
        </w:numPr>
        <w:shd w:val="clear" w:color="auto" w:fill="FFFFFF"/>
        <w:spacing w:after="120"/>
        <w:ind w:left="426" w:right="9" w:hanging="426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color w:val="000000"/>
          <w:sz w:val="22"/>
          <w:szCs w:val="22"/>
        </w:rPr>
        <w:t xml:space="preserve">Wszelka korespondencja związana z realizacją niniejszej Umowy będzie prowadzona w formie pisemnej oraz będzie się powoływała na numer niniejszej Umowy. </w:t>
      </w:r>
    </w:p>
    <w:p w:rsidR="00776850" w:rsidRPr="001F139E" w:rsidRDefault="00776850" w:rsidP="00776850">
      <w:pPr>
        <w:pStyle w:val="Akapitzlist3"/>
        <w:numPr>
          <w:ilvl w:val="0"/>
          <w:numId w:val="45"/>
        </w:numPr>
        <w:shd w:val="clear" w:color="auto" w:fill="FFFFFF"/>
        <w:spacing w:after="120"/>
        <w:ind w:left="426" w:right="9" w:hanging="426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color w:val="000000"/>
          <w:sz w:val="22"/>
          <w:szCs w:val="22"/>
        </w:rPr>
        <w:t>Korespondencja będzie kierowana na poniższe adresy:</w:t>
      </w:r>
    </w:p>
    <w:p w:rsidR="00776850" w:rsidRPr="001F139E" w:rsidRDefault="00776850" w:rsidP="00776850">
      <w:pPr>
        <w:numPr>
          <w:ilvl w:val="0"/>
          <w:numId w:val="46"/>
        </w:numPr>
        <w:shd w:val="clear" w:color="auto" w:fill="FFFFFF"/>
        <w:spacing w:after="120" w:line="240" w:lineRule="auto"/>
        <w:ind w:left="92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 xml:space="preserve">Do </w:t>
      </w:r>
      <w:r w:rsidRPr="001F139E">
        <w:rPr>
          <w:rFonts w:asciiTheme="minorHAnsi" w:hAnsiTheme="minorHAnsi" w:cs="Calibri"/>
          <w:i/>
          <w:color w:val="000000"/>
        </w:rPr>
        <w:t>Operatora wsparcia</w:t>
      </w:r>
    </w:p>
    <w:p w:rsidR="00776850" w:rsidRPr="001F139E" w:rsidRDefault="00776850" w:rsidP="00776850">
      <w:pPr>
        <w:shd w:val="clear" w:color="auto" w:fill="FFFFFF"/>
        <w:spacing w:after="120" w:line="240" w:lineRule="auto"/>
        <w:ind w:left="924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>: ………………………………………………………………………………………………………………</w:t>
      </w:r>
    </w:p>
    <w:p w:rsidR="00776850" w:rsidRPr="001F139E" w:rsidRDefault="00776850" w:rsidP="00776850">
      <w:pPr>
        <w:numPr>
          <w:ilvl w:val="0"/>
          <w:numId w:val="46"/>
        </w:numPr>
        <w:shd w:val="clear" w:color="auto" w:fill="FFFFFF"/>
        <w:spacing w:after="120" w:line="240" w:lineRule="auto"/>
        <w:ind w:left="924" w:hanging="357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 xml:space="preserve">Do </w:t>
      </w:r>
      <w:r w:rsidRPr="001F139E">
        <w:rPr>
          <w:rFonts w:asciiTheme="minorHAnsi" w:hAnsiTheme="minorHAnsi" w:cs="Calibri"/>
          <w:i/>
          <w:color w:val="000000"/>
        </w:rPr>
        <w:t>Przedsiębiorstwa społecznego</w:t>
      </w:r>
    </w:p>
    <w:p w:rsidR="00776850" w:rsidRPr="001F139E" w:rsidRDefault="00776850" w:rsidP="00776850">
      <w:pPr>
        <w:shd w:val="clear" w:color="auto" w:fill="FFFFFF"/>
        <w:spacing w:after="120" w:line="240" w:lineRule="auto"/>
        <w:ind w:left="924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 xml:space="preserve">: </w:t>
      </w:r>
      <w:r w:rsidRPr="001F139E">
        <w:rPr>
          <w:rFonts w:asciiTheme="minorHAnsi" w:hAnsiTheme="minorHAnsi" w:cs="Calibri"/>
        </w:rPr>
        <w:t xml:space="preserve">……………………………………………………………………………………………… </w:t>
      </w:r>
    </w:p>
    <w:p w:rsidR="00776850" w:rsidRPr="001F139E" w:rsidRDefault="00776850" w:rsidP="00776850">
      <w:pPr>
        <w:shd w:val="clear" w:color="auto" w:fill="FFFFFF"/>
        <w:spacing w:after="120" w:line="240" w:lineRule="auto"/>
        <w:ind w:left="567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</w:rPr>
        <w:t>Strony zobowiązują się do informowania o zmianie adresu do korespondencji.</w:t>
      </w:r>
    </w:p>
    <w:p w:rsidR="00776850" w:rsidRPr="001F139E" w:rsidRDefault="00776850" w:rsidP="00776850">
      <w:pPr>
        <w:pStyle w:val="Akapitzlist3"/>
        <w:numPr>
          <w:ilvl w:val="0"/>
          <w:numId w:val="45"/>
        </w:numPr>
        <w:shd w:val="clear" w:color="auto" w:fill="FFFFFF"/>
        <w:spacing w:after="120"/>
        <w:ind w:left="426" w:right="9" w:hanging="426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sz w:val="22"/>
          <w:szCs w:val="22"/>
        </w:rPr>
        <w:t>Przesyłkę pocztową wysłaną na podany w ust. 2 adres do korespondencji, dwukrotnie awizowaną uznaje się za dostarczoną.</w:t>
      </w:r>
    </w:p>
    <w:p w:rsidR="00776850" w:rsidRPr="001F139E" w:rsidRDefault="00776850" w:rsidP="00776850">
      <w:pPr>
        <w:pStyle w:val="Akapitzlist3"/>
        <w:numPr>
          <w:ilvl w:val="0"/>
          <w:numId w:val="45"/>
        </w:numPr>
        <w:shd w:val="clear" w:color="auto" w:fill="FFFFFF"/>
        <w:spacing w:after="120"/>
        <w:ind w:left="426" w:right="9" w:hanging="426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sz w:val="22"/>
          <w:szCs w:val="22"/>
        </w:rPr>
        <w:t xml:space="preserve">Dopuszcza się możliwość przesyłania korespondencji dodatkowo drogą elektroniczną </w:t>
      </w:r>
      <w:r w:rsidRPr="001F139E">
        <w:rPr>
          <w:rFonts w:asciiTheme="minorHAnsi" w:hAnsiTheme="minorHAnsi" w:cs="Calibri"/>
          <w:sz w:val="22"/>
          <w:szCs w:val="22"/>
        </w:rPr>
        <w:br/>
        <w:t>na poniższe adresy e-mail:</w:t>
      </w:r>
    </w:p>
    <w:p w:rsidR="00776850" w:rsidRPr="001F139E" w:rsidRDefault="00776850" w:rsidP="00776850">
      <w:pPr>
        <w:pStyle w:val="Akapitzlist3"/>
        <w:numPr>
          <w:ilvl w:val="0"/>
          <w:numId w:val="48"/>
        </w:numPr>
        <w:shd w:val="clear" w:color="auto" w:fill="FFFFFF"/>
        <w:spacing w:after="120"/>
        <w:ind w:right="9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sz w:val="22"/>
          <w:szCs w:val="22"/>
        </w:rPr>
        <w:t xml:space="preserve">do </w:t>
      </w:r>
      <w:r w:rsidRPr="001F139E">
        <w:rPr>
          <w:rFonts w:asciiTheme="minorHAnsi" w:hAnsiTheme="minorHAnsi" w:cs="Calibri"/>
          <w:i/>
          <w:sz w:val="22"/>
          <w:szCs w:val="22"/>
        </w:rPr>
        <w:t>Przedsiębiorstwa społecznego</w:t>
      </w:r>
      <w:r w:rsidRPr="001F139E">
        <w:rPr>
          <w:rFonts w:asciiTheme="minorHAnsi" w:hAnsiTheme="minorHAnsi" w:cs="Calibri"/>
          <w:sz w:val="22"/>
          <w:szCs w:val="22"/>
        </w:rPr>
        <w:t>: ……………………………………………………..</w:t>
      </w:r>
    </w:p>
    <w:p w:rsidR="00776850" w:rsidRPr="001F139E" w:rsidRDefault="00776850" w:rsidP="00776850">
      <w:pPr>
        <w:pStyle w:val="Akapitzlist3"/>
        <w:numPr>
          <w:ilvl w:val="0"/>
          <w:numId w:val="48"/>
        </w:numPr>
        <w:shd w:val="clear" w:color="auto" w:fill="FFFFFF"/>
        <w:spacing w:after="120"/>
        <w:ind w:right="9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sz w:val="22"/>
          <w:szCs w:val="22"/>
        </w:rPr>
        <w:t>do Operatora wsparcia: ………………………………………………………….……….</w:t>
      </w:r>
    </w:p>
    <w:p w:rsidR="00776850" w:rsidRPr="001F139E" w:rsidRDefault="00776850" w:rsidP="00776850">
      <w:pPr>
        <w:pStyle w:val="Akapitzlist3"/>
        <w:shd w:val="clear" w:color="auto" w:fill="FFFFFF"/>
        <w:spacing w:after="120"/>
        <w:ind w:left="0" w:right="9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sz w:val="22"/>
          <w:szCs w:val="22"/>
        </w:rPr>
        <w:t xml:space="preserve">Przy czym dla ważności wymagane jest potwierdzenie odbioru/przeczytania: automatycznie, tj. generowane przez programy/aplikacje komputerowe) bądź w odpowiedzi: potwierdzenie otrzymania e-maila lub odpowiedź dotycząca treści e-maila. </w:t>
      </w:r>
    </w:p>
    <w:p w:rsidR="00776850" w:rsidRPr="001F139E" w:rsidRDefault="00776850" w:rsidP="00776850">
      <w:pPr>
        <w:shd w:val="clear" w:color="auto" w:fill="FFFFFF"/>
        <w:spacing w:after="120" w:line="240" w:lineRule="auto"/>
        <w:jc w:val="center"/>
        <w:rPr>
          <w:rFonts w:asciiTheme="minorHAnsi" w:hAnsiTheme="minorHAnsi" w:cs="Calibri"/>
        </w:rPr>
      </w:pPr>
      <w:r w:rsidRPr="001F139E">
        <w:rPr>
          <w:rFonts w:asciiTheme="minorHAnsi" w:hAnsiTheme="minorHAnsi" w:cs="Calibri"/>
          <w:b/>
          <w:bCs/>
          <w:color w:val="000000"/>
        </w:rPr>
        <w:t>§ 9</w:t>
      </w:r>
      <w:r w:rsidRPr="001F139E">
        <w:rPr>
          <w:rFonts w:asciiTheme="minorHAnsi" w:hAnsiTheme="minorHAnsi" w:cs="Calibri"/>
          <w:b/>
          <w:bCs/>
          <w:color w:val="000000"/>
        </w:rPr>
        <w:br/>
        <w:t>Postanowienia końcowe</w:t>
      </w:r>
    </w:p>
    <w:p w:rsidR="00776850" w:rsidRPr="001F139E" w:rsidRDefault="00776850" w:rsidP="00776850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Calibri"/>
        </w:rPr>
      </w:pPr>
      <w:r w:rsidRPr="001F139E">
        <w:rPr>
          <w:rFonts w:asciiTheme="minorHAnsi" w:hAnsiTheme="minorHAnsi" w:cs="Calibri"/>
        </w:rPr>
        <w:t>Postanowienia niniejszej Umowy podlegają przepisom prawa polskiego.</w:t>
      </w:r>
    </w:p>
    <w:p w:rsidR="00776850" w:rsidRPr="001F139E" w:rsidRDefault="00776850" w:rsidP="00776850">
      <w:pPr>
        <w:pStyle w:val="Default"/>
        <w:numPr>
          <w:ilvl w:val="0"/>
          <w:numId w:val="44"/>
        </w:numPr>
        <w:spacing w:after="120"/>
        <w:jc w:val="both"/>
        <w:rPr>
          <w:rFonts w:asciiTheme="minorHAnsi" w:hAnsiTheme="minorHAnsi" w:cs="Calibri"/>
          <w:sz w:val="22"/>
          <w:szCs w:val="22"/>
        </w:rPr>
      </w:pPr>
      <w:r w:rsidRPr="001F139E">
        <w:rPr>
          <w:rFonts w:asciiTheme="minorHAnsi" w:hAnsiTheme="minorHAnsi" w:cs="Calibri"/>
          <w:sz w:val="22"/>
          <w:szCs w:val="22"/>
        </w:rPr>
        <w:t xml:space="preserve">Wszelkie spory wynikające z niniejszej Umowy rozstrzygane będą polubownie. W przypadku gdy </w:t>
      </w:r>
      <w:r w:rsidRPr="001F139E">
        <w:rPr>
          <w:rFonts w:asciiTheme="minorHAnsi" w:hAnsiTheme="minorHAnsi" w:cs="Calibri"/>
          <w:i/>
          <w:sz w:val="22"/>
          <w:szCs w:val="22"/>
        </w:rPr>
        <w:t>Realizator</w:t>
      </w:r>
      <w:r w:rsidRPr="001F139E">
        <w:rPr>
          <w:rFonts w:asciiTheme="minorHAnsi" w:hAnsiTheme="minorHAnsi" w:cs="Calibri"/>
          <w:sz w:val="22"/>
          <w:szCs w:val="22"/>
        </w:rPr>
        <w:t xml:space="preserve"> i </w:t>
      </w:r>
      <w:r w:rsidRPr="001F139E">
        <w:rPr>
          <w:rFonts w:asciiTheme="minorHAnsi" w:hAnsiTheme="minorHAnsi" w:cs="Calibri"/>
          <w:i/>
          <w:sz w:val="22"/>
          <w:szCs w:val="22"/>
        </w:rPr>
        <w:t>Przedsiębiorstwo społeczne</w:t>
      </w:r>
      <w:r w:rsidRPr="001F139E">
        <w:rPr>
          <w:rFonts w:asciiTheme="minorHAnsi" w:hAnsiTheme="minorHAnsi" w:cs="Calibri"/>
          <w:sz w:val="22"/>
          <w:szCs w:val="22"/>
        </w:rPr>
        <w:t xml:space="preserve"> nie dojdą do porozumienia na drodze polubownej, </w:t>
      </w:r>
      <w:r w:rsidRPr="001F139E">
        <w:rPr>
          <w:rFonts w:asciiTheme="minorHAnsi" w:hAnsiTheme="minorHAnsi" w:cs="Calibri"/>
          <w:sz w:val="22"/>
          <w:szCs w:val="22"/>
        </w:rPr>
        <w:br/>
        <w:t>do rozstrzygania sporów właściwy będzie sąd dla siedziby Operatora.</w:t>
      </w:r>
    </w:p>
    <w:p w:rsidR="00776850" w:rsidRPr="001F139E" w:rsidRDefault="002C4008" w:rsidP="00776850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Calibri"/>
          <w:color w:val="000000"/>
        </w:rPr>
      </w:pPr>
      <w:r>
        <w:rPr>
          <w:rFonts w:asciiTheme="minorHAnsi" w:hAnsiTheme="minorHAnsi" w:cs="Calibri"/>
          <w:color w:val="000000"/>
        </w:rPr>
        <w:t xml:space="preserve">Umowę sporządzono </w:t>
      </w:r>
      <w:r w:rsidR="00776850" w:rsidRPr="001F139E">
        <w:rPr>
          <w:rFonts w:asciiTheme="minorHAnsi" w:hAnsiTheme="minorHAnsi" w:cs="Calibri"/>
          <w:color w:val="000000"/>
        </w:rPr>
        <w:t xml:space="preserve">w dwóch  jednobrzmiących egzemplarzach </w:t>
      </w:r>
      <w:bookmarkStart w:id="0" w:name="_GoBack"/>
      <w:bookmarkEnd w:id="0"/>
      <w:r w:rsidR="00776850" w:rsidRPr="001F139E">
        <w:rPr>
          <w:rFonts w:asciiTheme="minorHAnsi" w:hAnsiTheme="minorHAnsi" w:cs="Calibri"/>
          <w:color w:val="000000"/>
        </w:rPr>
        <w:t xml:space="preserve">po jednym dla </w:t>
      </w:r>
      <w:r w:rsidR="00776850" w:rsidRPr="001F139E">
        <w:rPr>
          <w:rFonts w:asciiTheme="minorHAnsi" w:hAnsiTheme="minorHAnsi" w:cs="Calibri"/>
          <w:i/>
          <w:color w:val="000000"/>
        </w:rPr>
        <w:t xml:space="preserve">Operatora </w:t>
      </w:r>
      <w:r w:rsidR="00776850" w:rsidRPr="001F139E">
        <w:rPr>
          <w:rFonts w:asciiTheme="minorHAnsi" w:hAnsiTheme="minorHAnsi" w:cs="Calibri"/>
          <w:i/>
          <w:color w:val="000000"/>
        </w:rPr>
        <w:lastRenderedPageBreak/>
        <w:t>wsparcia</w:t>
      </w:r>
      <w:r w:rsidR="00776850" w:rsidRPr="001F139E">
        <w:rPr>
          <w:rFonts w:asciiTheme="minorHAnsi" w:hAnsiTheme="minorHAnsi" w:cs="Calibri"/>
          <w:color w:val="000000"/>
        </w:rPr>
        <w:t xml:space="preserve"> i jednym dla Przedsiębiorstwa społecznego.</w:t>
      </w:r>
    </w:p>
    <w:p w:rsidR="00776850" w:rsidRPr="001F139E" w:rsidRDefault="00776850" w:rsidP="00776850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Calibri"/>
          <w:color w:val="000000"/>
        </w:rPr>
      </w:pPr>
      <w:r w:rsidRPr="001F139E">
        <w:rPr>
          <w:rFonts w:asciiTheme="minorHAnsi" w:hAnsiTheme="minorHAnsi" w:cs="Calibri"/>
          <w:color w:val="000000"/>
        </w:rPr>
        <w:t>Umowa wchodzi w życie w dniu podpisania jej przez obie strony.</w:t>
      </w: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tabs>
          <w:tab w:val="right" w:pos="8931"/>
        </w:tabs>
        <w:spacing w:before="600"/>
        <w:ind w:left="720"/>
        <w:rPr>
          <w:rFonts w:asciiTheme="minorHAnsi" w:hAnsiTheme="minorHAnsi" w:cs="Arial"/>
          <w:b/>
        </w:rPr>
      </w:pPr>
      <w:r w:rsidRPr="001F139E">
        <w:rPr>
          <w:rFonts w:asciiTheme="minorHAnsi" w:hAnsiTheme="minorHAnsi" w:cs="Arial"/>
          <w:b/>
        </w:rPr>
        <w:t>Przedsiębiorstwo społeczne                                                                                     Operator wsparcia</w:t>
      </w:r>
    </w:p>
    <w:p w:rsidR="00776850" w:rsidRPr="001F139E" w:rsidRDefault="00776850" w:rsidP="00776850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776850" w:rsidRPr="001F139E" w:rsidRDefault="00776850" w:rsidP="00776850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776850" w:rsidRPr="001F139E" w:rsidRDefault="00776850" w:rsidP="00776850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776850" w:rsidRPr="001F139E" w:rsidRDefault="00776850" w:rsidP="00776850">
      <w:pPr>
        <w:tabs>
          <w:tab w:val="right" w:pos="8931"/>
        </w:tabs>
        <w:spacing w:after="0"/>
        <w:rPr>
          <w:rFonts w:asciiTheme="minorHAnsi" w:hAnsiTheme="minorHAnsi" w:cs="Arial"/>
        </w:rPr>
      </w:pPr>
    </w:p>
    <w:p w:rsidR="00776850" w:rsidRPr="001F139E" w:rsidRDefault="00776850" w:rsidP="00776850">
      <w:pPr>
        <w:tabs>
          <w:tab w:val="right" w:pos="8931"/>
        </w:tabs>
        <w:rPr>
          <w:rFonts w:asciiTheme="minorHAnsi" w:hAnsiTheme="minorHAnsi" w:cs="Arial"/>
        </w:rPr>
      </w:pPr>
      <w:r w:rsidRPr="001F139E">
        <w:rPr>
          <w:rFonts w:asciiTheme="minorHAnsi" w:hAnsiTheme="minorHAnsi" w:cs="Arial"/>
        </w:rPr>
        <w:t xml:space="preserve">............................................................ </w:t>
      </w:r>
      <w:r w:rsidRPr="001F139E">
        <w:rPr>
          <w:rFonts w:asciiTheme="minorHAnsi" w:hAnsiTheme="minorHAnsi" w:cs="Arial"/>
        </w:rPr>
        <w:tab/>
        <w:t>...............................................</w:t>
      </w:r>
    </w:p>
    <w:p w:rsidR="00776850" w:rsidRPr="001F139E" w:rsidRDefault="00776850" w:rsidP="00776850">
      <w:pPr>
        <w:tabs>
          <w:tab w:val="right" w:pos="7797"/>
        </w:tabs>
        <w:spacing w:after="0"/>
        <w:rPr>
          <w:rFonts w:asciiTheme="minorHAnsi" w:hAnsiTheme="minorHAnsi" w:cs="Arial"/>
          <w:sz w:val="18"/>
          <w:szCs w:val="18"/>
        </w:rPr>
      </w:pPr>
      <w:r w:rsidRPr="001F139E">
        <w:rPr>
          <w:rFonts w:asciiTheme="minorHAnsi" w:hAnsiTheme="minorHAnsi" w:cs="Arial"/>
          <w:sz w:val="18"/>
          <w:szCs w:val="18"/>
        </w:rPr>
        <w:t xml:space="preserve">                     [pieczęć i data}</w:t>
      </w:r>
      <w:r w:rsidRPr="001F139E">
        <w:rPr>
          <w:rFonts w:asciiTheme="minorHAnsi" w:hAnsiTheme="minorHAnsi" w:cs="Arial"/>
          <w:sz w:val="18"/>
          <w:szCs w:val="18"/>
        </w:rPr>
        <w:tab/>
        <w:t xml:space="preserve">                                                                                                                                  [pieczęć i data]</w:t>
      </w: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after="120" w:line="240" w:lineRule="auto"/>
        <w:ind w:right="1"/>
        <w:jc w:val="center"/>
        <w:rPr>
          <w:rFonts w:asciiTheme="minorHAnsi" w:hAnsiTheme="minorHAnsi" w:cs="Calibri"/>
          <w:b/>
          <w:bCs/>
          <w:color w:val="000000"/>
        </w:rPr>
      </w:pPr>
    </w:p>
    <w:p w:rsidR="00776850" w:rsidRPr="001F139E" w:rsidRDefault="00776850" w:rsidP="00776850">
      <w:pPr>
        <w:shd w:val="clear" w:color="auto" w:fill="FFFFFF"/>
        <w:spacing w:line="240" w:lineRule="auto"/>
        <w:jc w:val="center"/>
        <w:rPr>
          <w:rFonts w:asciiTheme="minorHAnsi" w:hAnsiTheme="minorHAnsi" w:cs="Calibri"/>
          <w:b/>
          <w:bCs/>
          <w:color w:val="000000"/>
        </w:rPr>
      </w:pPr>
      <w:r w:rsidRPr="001F139E">
        <w:rPr>
          <w:rFonts w:asciiTheme="minorHAnsi" w:hAnsiTheme="minorHAnsi" w:cs="Calibri"/>
          <w:b/>
          <w:bCs/>
          <w:color w:val="000000"/>
        </w:rPr>
        <w:t xml:space="preserve">§ 10 </w:t>
      </w:r>
    </w:p>
    <w:p w:rsidR="00776850" w:rsidRPr="001F139E" w:rsidRDefault="00776850" w:rsidP="00776850">
      <w:pPr>
        <w:shd w:val="clear" w:color="auto" w:fill="FFFFFF"/>
        <w:spacing w:line="240" w:lineRule="auto"/>
        <w:jc w:val="center"/>
        <w:rPr>
          <w:rFonts w:asciiTheme="minorHAnsi" w:hAnsiTheme="minorHAnsi" w:cs="Calibri"/>
          <w:b/>
          <w:bCs/>
          <w:color w:val="000000"/>
        </w:rPr>
      </w:pPr>
      <w:r w:rsidRPr="001F139E">
        <w:rPr>
          <w:rFonts w:asciiTheme="minorHAnsi" w:hAnsiTheme="minorHAnsi" w:cs="Calibri"/>
          <w:b/>
          <w:bCs/>
          <w:color w:val="000000"/>
        </w:rPr>
        <w:t>Załączniki</w:t>
      </w:r>
    </w:p>
    <w:p w:rsidR="00776850" w:rsidRPr="001F139E" w:rsidRDefault="00776850" w:rsidP="00776850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1F139E">
        <w:rPr>
          <w:rFonts w:asciiTheme="minorHAnsi" w:hAnsiTheme="minorHAnsi" w:cs="Calibri"/>
          <w:color w:val="000000"/>
          <w:lang w:val="pl-PL"/>
        </w:rPr>
        <w:t>Wniosek o przyznanie podstawowego wsparcia pomostowego.</w:t>
      </w:r>
    </w:p>
    <w:p w:rsidR="00776850" w:rsidRPr="001F139E" w:rsidRDefault="00776850" w:rsidP="00776850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lang w:val="pl-PL"/>
        </w:rPr>
      </w:pPr>
      <w:r w:rsidRPr="001F139E">
        <w:rPr>
          <w:rFonts w:asciiTheme="minorHAnsi" w:hAnsiTheme="minorHAnsi" w:cs="Calibri"/>
          <w:lang w:val="pl-PL"/>
        </w:rPr>
        <w:t>Potwierdzona za zgodność z oryginałem kopia zgłoszenia do ubezpieczenia społecznego pracowników.</w:t>
      </w:r>
    </w:p>
    <w:p w:rsidR="00776850" w:rsidRPr="001F139E" w:rsidRDefault="00776850" w:rsidP="00776850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1F139E">
        <w:rPr>
          <w:rFonts w:asciiTheme="minorHAnsi" w:hAnsiTheme="minorHAnsi"/>
          <w:color w:val="000000"/>
          <w:lang w:val="pl-PL"/>
        </w:rPr>
        <w:t>Katalog wydatków w ramach wsparcia pomostowego.</w:t>
      </w:r>
    </w:p>
    <w:p w:rsidR="00776850" w:rsidRPr="001F139E" w:rsidRDefault="00776850" w:rsidP="00776850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1F139E">
        <w:rPr>
          <w:rFonts w:asciiTheme="minorHAnsi" w:hAnsiTheme="minorHAnsi"/>
          <w:color w:val="000000"/>
          <w:lang w:val="pl-PL"/>
        </w:rPr>
        <w:t xml:space="preserve">Wzór „Zestawienia wydatków sfinansowanych w ramach wsparcia pomostowego” (dokument </w:t>
      </w:r>
      <w:r w:rsidRPr="001F139E">
        <w:rPr>
          <w:rFonts w:asciiTheme="minorHAnsi" w:hAnsiTheme="minorHAnsi"/>
          <w:color w:val="000000"/>
          <w:lang w:val="pl-PL"/>
        </w:rPr>
        <w:br/>
        <w:t>do rozliczenia).</w:t>
      </w:r>
    </w:p>
    <w:p w:rsidR="00776850" w:rsidRPr="001F139E" w:rsidRDefault="00776850" w:rsidP="00776850">
      <w:pPr>
        <w:pStyle w:val="Akapitzlist"/>
        <w:numPr>
          <w:ilvl w:val="3"/>
          <w:numId w:val="45"/>
        </w:numPr>
        <w:shd w:val="clear" w:color="auto" w:fill="FFFFFF"/>
        <w:spacing w:after="120" w:line="240" w:lineRule="auto"/>
        <w:ind w:left="357" w:hanging="357"/>
        <w:contextualSpacing/>
        <w:jc w:val="both"/>
        <w:rPr>
          <w:rFonts w:asciiTheme="minorHAnsi" w:hAnsiTheme="minorHAnsi" w:cs="Calibri"/>
          <w:caps/>
          <w:lang w:val="pl-PL"/>
        </w:rPr>
      </w:pPr>
      <w:r w:rsidRPr="001F139E">
        <w:rPr>
          <w:rFonts w:asciiTheme="minorHAnsi" w:hAnsiTheme="minorHAnsi"/>
          <w:color w:val="000000"/>
          <w:lang w:val="pl-PL"/>
        </w:rPr>
        <w:t xml:space="preserve">Wzór „Oświadczenia dot. rozliczenia finansowego wsparcia pomostowego” (dokument </w:t>
      </w:r>
      <w:r w:rsidRPr="001F139E">
        <w:rPr>
          <w:rFonts w:asciiTheme="minorHAnsi" w:hAnsiTheme="minorHAnsi"/>
          <w:color w:val="000000"/>
          <w:lang w:val="pl-PL"/>
        </w:rPr>
        <w:br/>
        <w:t>do rozliczenia).</w:t>
      </w:r>
    </w:p>
    <w:p w:rsidR="00776850" w:rsidRPr="001F139E" w:rsidRDefault="00776850" w:rsidP="00776850">
      <w:pPr>
        <w:pStyle w:val="Akapitzlist"/>
        <w:shd w:val="clear" w:color="auto" w:fill="FFFFFF"/>
        <w:spacing w:after="120" w:line="240" w:lineRule="auto"/>
        <w:ind w:left="0"/>
        <w:rPr>
          <w:rFonts w:asciiTheme="minorHAnsi" w:hAnsiTheme="minorHAnsi" w:cs="Calibri"/>
          <w:i/>
          <w:iCs/>
          <w:lang w:val="pl-PL"/>
        </w:rPr>
      </w:pPr>
    </w:p>
    <w:p w:rsidR="00776850" w:rsidRPr="001F139E" w:rsidRDefault="00776850" w:rsidP="00776850">
      <w:pPr>
        <w:pStyle w:val="Akapitzlist"/>
        <w:shd w:val="clear" w:color="auto" w:fill="FFFFFF"/>
        <w:spacing w:after="120" w:line="240" w:lineRule="auto"/>
        <w:ind w:left="0"/>
        <w:rPr>
          <w:rFonts w:asciiTheme="minorHAnsi" w:hAnsiTheme="minorHAnsi" w:cs="Calibri"/>
          <w:i/>
          <w:iCs/>
          <w:lang w:val="pl-PL"/>
        </w:rPr>
      </w:pPr>
    </w:p>
    <w:p w:rsidR="00776850" w:rsidRPr="001F139E" w:rsidRDefault="00776850" w:rsidP="00776850">
      <w:pPr>
        <w:pStyle w:val="Akapitzlist"/>
        <w:shd w:val="clear" w:color="auto" w:fill="FFFFFF"/>
        <w:spacing w:after="120" w:line="240" w:lineRule="auto"/>
        <w:ind w:left="0"/>
        <w:rPr>
          <w:rFonts w:asciiTheme="minorHAnsi" w:hAnsiTheme="minorHAnsi" w:cs="Calibri"/>
          <w:i/>
          <w:iCs/>
          <w:lang w:val="pl-PL"/>
        </w:rPr>
      </w:pPr>
    </w:p>
    <w:sectPr w:rsidR="00776850" w:rsidRPr="001F139E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716" w:rsidRDefault="00317716" w:rsidP="00655A23">
      <w:pPr>
        <w:spacing w:after="0" w:line="240" w:lineRule="auto"/>
      </w:pPr>
      <w:r>
        <w:separator/>
      </w:r>
    </w:p>
  </w:endnote>
  <w:endnote w:type="continuationSeparator" w:id="0">
    <w:p w:rsidR="00317716" w:rsidRDefault="0031771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716" w:rsidRDefault="00317716" w:rsidP="00655A23">
      <w:pPr>
        <w:spacing w:after="0" w:line="240" w:lineRule="auto"/>
      </w:pPr>
      <w:r>
        <w:separator/>
      </w:r>
    </w:p>
  </w:footnote>
  <w:footnote w:type="continuationSeparator" w:id="0">
    <w:p w:rsidR="00317716" w:rsidRDefault="00317716" w:rsidP="00655A23">
      <w:pPr>
        <w:spacing w:after="0" w:line="240" w:lineRule="auto"/>
      </w:pPr>
      <w:r>
        <w:continuationSeparator/>
      </w:r>
    </w:p>
  </w:footnote>
  <w:footnote w:id="1">
    <w:p w:rsidR="00776850" w:rsidRPr="002527E2" w:rsidRDefault="00776850" w:rsidP="00776850">
      <w:pPr>
        <w:pStyle w:val="Tekstprzypisudolnego"/>
        <w:rPr>
          <w:rFonts w:ascii="Arial Narrow" w:hAnsi="Arial Narrow"/>
        </w:rPr>
      </w:pPr>
      <w:r w:rsidRPr="002527E2">
        <w:rPr>
          <w:rStyle w:val="Odwoanieprzypisudolnego"/>
          <w:rFonts w:ascii="Arial Narrow" w:hAnsi="Arial Narrow"/>
        </w:rPr>
        <w:footnoteRef/>
      </w:r>
      <w:r w:rsidRPr="002527E2">
        <w:rPr>
          <w:rFonts w:ascii="Arial Narrow" w:hAnsi="Arial Narrow"/>
        </w:rPr>
        <w:t xml:space="preserve"> </w:t>
      </w:r>
      <w:r w:rsidRPr="002527E2">
        <w:rPr>
          <w:rFonts w:ascii="Arial Narrow" w:hAnsi="Arial Narrow" w:cs="Arial"/>
          <w:sz w:val="16"/>
          <w:szCs w:val="16"/>
        </w:rPr>
        <w:t>Należy określić dzień poprzedzający dzień, w którym upływa 6 miesiąc od dnia zawarcia niniejszej umowy.</w:t>
      </w:r>
    </w:p>
  </w:footnote>
  <w:footnote w:id="2">
    <w:p w:rsidR="00776850" w:rsidRPr="002527E2" w:rsidRDefault="00776850" w:rsidP="00776850">
      <w:pPr>
        <w:pStyle w:val="Default"/>
        <w:jc w:val="both"/>
        <w:rPr>
          <w:rFonts w:ascii="Cambria" w:hAnsi="Cambria" w:cs="Calibri"/>
          <w:color w:val="auto"/>
          <w:sz w:val="20"/>
          <w:szCs w:val="20"/>
        </w:rPr>
      </w:pPr>
      <w:r w:rsidRPr="002527E2">
        <w:rPr>
          <w:rStyle w:val="Odwoanieprzypisudolnego"/>
          <w:rFonts w:ascii="Arial Narrow" w:hAnsi="Arial Narrow" w:cs="Calibri"/>
          <w:color w:val="auto"/>
        </w:rPr>
        <w:footnoteRef/>
      </w:r>
      <w:r w:rsidRPr="002527E2">
        <w:rPr>
          <w:rFonts w:ascii="Arial Narrow" w:hAnsi="Arial Narrow" w:cs="Calibri"/>
          <w:color w:val="auto"/>
          <w:sz w:val="20"/>
          <w:szCs w:val="20"/>
        </w:rPr>
        <w:t xml:space="preserve"> </w:t>
      </w:r>
      <w:r w:rsidRPr="002527E2">
        <w:rPr>
          <w:rFonts w:ascii="Arial Narrow" w:hAnsi="Arial Narrow" w:cs="Calibri"/>
          <w:color w:val="auto"/>
          <w:sz w:val="18"/>
          <w:szCs w:val="18"/>
        </w:rPr>
        <w:t>Wysokość finansowego wsparcia pomostowego nie może być wyższa miesięcznie niż kwota minimalnego wynagrodzenia, w rozumieniu przepisów o minimalnym wynagrodzeniu za pracę na jedno nowe miejsce utworzone w nowym przedsiębiorstwie społecznym</w:t>
      </w:r>
      <w:r>
        <w:rPr>
          <w:rFonts w:ascii="Calibri" w:hAnsi="Calibri" w:cs="Calibri"/>
          <w:color w:val="auto"/>
          <w:sz w:val="18"/>
          <w:szCs w:val="18"/>
        </w:rPr>
        <w:t>.</w:t>
      </w:r>
    </w:p>
    <w:p w:rsidR="00776850" w:rsidRPr="000E0504" w:rsidRDefault="00776850" w:rsidP="00776850">
      <w:pPr>
        <w:pStyle w:val="Tekstprzypisudolnego"/>
        <w:rPr>
          <w:rFonts w:ascii="Cambria" w:hAnsi="Cambria"/>
        </w:rPr>
      </w:pPr>
    </w:p>
  </w:footnote>
  <w:footnote w:id="3">
    <w:p w:rsidR="00776850" w:rsidRPr="00402672" w:rsidRDefault="00776850" w:rsidP="00776850">
      <w:pPr>
        <w:pStyle w:val="Tekstprzypisudolnego"/>
        <w:rPr>
          <w:rFonts w:ascii="Arial Narrow" w:hAnsi="Arial Narrow"/>
        </w:rPr>
      </w:pPr>
      <w:r w:rsidRPr="00402672">
        <w:rPr>
          <w:rStyle w:val="Odwoanieprzypisudolnego"/>
          <w:rFonts w:ascii="Arial Narrow" w:hAnsi="Arial Narrow"/>
        </w:rPr>
        <w:footnoteRef/>
      </w:r>
      <w:r w:rsidRPr="00402672">
        <w:rPr>
          <w:rFonts w:ascii="Arial Narrow" w:hAnsi="Arial Narrow"/>
        </w:rPr>
        <w:t xml:space="preserve"> Kwalifikowalne jedynie w ramach podstawowego wsparcia pomostowego</w:t>
      </w:r>
    </w:p>
  </w:footnote>
  <w:footnote w:id="4">
    <w:p w:rsidR="00776850" w:rsidRPr="00997141" w:rsidRDefault="00776850" w:rsidP="00776850">
      <w:pPr>
        <w:pStyle w:val="Tekstprzypisudolnego"/>
        <w:rPr>
          <w:rFonts w:ascii="Arial Narrow" w:hAnsi="Arial Narrow"/>
          <w:sz w:val="18"/>
        </w:rPr>
      </w:pPr>
      <w:r w:rsidRPr="00997141">
        <w:rPr>
          <w:rStyle w:val="Odwoanieprzypisudolnego"/>
          <w:rFonts w:ascii="Arial Narrow" w:hAnsi="Arial Narrow"/>
          <w:sz w:val="18"/>
        </w:rPr>
        <w:footnoteRef/>
      </w:r>
      <w:r w:rsidRPr="00997141">
        <w:rPr>
          <w:rFonts w:ascii="Arial Narrow" w:hAnsi="Arial Narrow"/>
          <w:sz w:val="18"/>
        </w:rPr>
        <w:t xml:space="preserve"> Obowiązkowe dla wszystkich podmiotów</w:t>
      </w:r>
    </w:p>
    <w:p w:rsidR="00776850" w:rsidRDefault="00776850" w:rsidP="00776850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72045504" wp14:editId="2B3E6FB8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21950"/>
    <w:multiLevelType w:val="hybridMultilevel"/>
    <w:tmpl w:val="9B42B374"/>
    <w:lvl w:ilvl="0" w:tplc="0415000F">
      <w:start w:val="1"/>
      <w:numFmt w:val="decimal"/>
      <w:lvlText w:val="%1."/>
      <w:lvlJc w:val="left"/>
      <w:pPr>
        <w:ind w:left="10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2" w15:restartNumberingAfterBreak="0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64FCB"/>
    <w:multiLevelType w:val="hybridMultilevel"/>
    <w:tmpl w:val="007AA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84022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0E59"/>
    <w:multiLevelType w:val="hybridMultilevel"/>
    <w:tmpl w:val="315AC5C6"/>
    <w:lvl w:ilvl="0" w:tplc="EF9E38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8" w15:restartNumberingAfterBreak="0">
    <w:nsid w:val="19811D66"/>
    <w:multiLevelType w:val="hybridMultilevel"/>
    <w:tmpl w:val="5958D76C"/>
    <w:lvl w:ilvl="0" w:tplc="FA285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B2F49"/>
    <w:multiLevelType w:val="multilevel"/>
    <w:tmpl w:val="A4C46F0E"/>
    <w:lvl w:ilvl="0">
      <w:start w:val="7"/>
      <w:numFmt w:val="decimal"/>
      <w:lvlText w:val="%1."/>
      <w:lvlJc w:val="left"/>
      <w:pPr>
        <w:tabs>
          <w:tab w:val="num" w:pos="2340"/>
        </w:tabs>
        <w:ind w:left="2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15E58B6"/>
    <w:multiLevelType w:val="hybridMultilevel"/>
    <w:tmpl w:val="2020D2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42598"/>
    <w:multiLevelType w:val="hybridMultilevel"/>
    <w:tmpl w:val="FC784A42"/>
    <w:lvl w:ilvl="0" w:tplc="340ADC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C1CFE"/>
    <w:multiLevelType w:val="hybridMultilevel"/>
    <w:tmpl w:val="09BE3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A06C5"/>
    <w:multiLevelType w:val="hybridMultilevel"/>
    <w:tmpl w:val="9760ADCE"/>
    <w:lvl w:ilvl="0" w:tplc="03D41C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635C4"/>
    <w:multiLevelType w:val="hybridMultilevel"/>
    <w:tmpl w:val="B838C5C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84FB0"/>
    <w:multiLevelType w:val="hybridMultilevel"/>
    <w:tmpl w:val="2BC0C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4A4304"/>
    <w:multiLevelType w:val="hybridMultilevel"/>
    <w:tmpl w:val="A73C3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54E7F"/>
    <w:multiLevelType w:val="hybridMultilevel"/>
    <w:tmpl w:val="A3E068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5464EF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2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96D4A"/>
    <w:multiLevelType w:val="hybridMultilevel"/>
    <w:tmpl w:val="166A300A"/>
    <w:lvl w:ilvl="0" w:tplc="04150017">
      <w:start w:val="1"/>
      <w:numFmt w:val="lowerLetter"/>
      <w:lvlText w:val="%1)"/>
      <w:lvlJc w:val="left"/>
      <w:pPr>
        <w:ind w:left="143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48" w15:restartNumberingAfterBreak="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5"/>
  </w:num>
  <w:num w:numId="4">
    <w:abstractNumId w:val="17"/>
  </w:num>
  <w:num w:numId="5">
    <w:abstractNumId w:val="43"/>
  </w:num>
  <w:num w:numId="6">
    <w:abstractNumId w:val="39"/>
  </w:num>
  <w:num w:numId="7">
    <w:abstractNumId w:val="36"/>
  </w:num>
  <w:num w:numId="8">
    <w:abstractNumId w:val="4"/>
  </w:num>
  <w:num w:numId="9">
    <w:abstractNumId w:val="34"/>
  </w:num>
  <w:num w:numId="10">
    <w:abstractNumId w:val="41"/>
  </w:num>
  <w:num w:numId="11">
    <w:abstractNumId w:val="27"/>
  </w:num>
  <w:num w:numId="12">
    <w:abstractNumId w:val="44"/>
  </w:num>
  <w:num w:numId="13">
    <w:abstractNumId w:val="45"/>
  </w:num>
  <w:num w:numId="14">
    <w:abstractNumId w:val="30"/>
  </w:num>
  <w:num w:numId="15">
    <w:abstractNumId w:val="42"/>
  </w:num>
  <w:num w:numId="16">
    <w:abstractNumId w:val="6"/>
  </w:num>
  <w:num w:numId="17">
    <w:abstractNumId w:val="33"/>
  </w:num>
  <w:num w:numId="18">
    <w:abstractNumId w:val="21"/>
  </w:num>
  <w:num w:numId="19">
    <w:abstractNumId w:val="20"/>
  </w:num>
  <w:num w:numId="20">
    <w:abstractNumId w:val="31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46"/>
  </w:num>
  <w:num w:numId="34">
    <w:abstractNumId w:val="19"/>
  </w:num>
  <w:num w:numId="35">
    <w:abstractNumId w:val="18"/>
  </w:num>
  <w:num w:numId="36">
    <w:abstractNumId w:val="12"/>
  </w:num>
  <w:num w:numId="37">
    <w:abstractNumId w:val="40"/>
  </w:num>
  <w:num w:numId="38">
    <w:abstractNumId w:val="5"/>
  </w:num>
  <w:num w:numId="39">
    <w:abstractNumId w:val="37"/>
  </w:num>
  <w:num w:numId="40">
    <w:abstractNumId w:val="14"/>
  </w:num>
  <w:num w:numId="41">
    <w:abstractNumId w:val="28"/>
  </w:num>
  <w:num w:numId="42">
    <w:abstractNumId w:val="3"/>
  </w:num>
  <w:num w:numId="43">
    <w:abstractNumId w:val="26"/>
  </w:num>
  <w:num w:numId="44">
    <w:abstractNumId w:val="8"/>
  </w:num>
  <w:num w:numId="45">
    <w:abstractNumId w:val="1"/>
  </w:num>
  <w:num w:numId="46">
    <w:abstractNumId w:val="47"/>
  </w:num>
  <w:num w:numId="47">
    <w:abstractNumId w:val="11"/>
  </w:num>
  <w:num w:numId="48">
    <w:abstractNumId w:val="23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37F8"/>
    <w:rsid w:val="00155E48"/>
    <w:rsid w:val="001B5E5A"/>
    <w:rsid w:val="001F139E"/>
    <w:rsid w:val="00201463"/>
    <w:rsid w:val="0026546B"/>
    <w:rsid w:val="002B58CD"/>
    <w:rsid w:val="002C4008"/>
    <w:rsid w:val="00317716"/>
    <w:rsid w:val="00337D8B"/>
    <w:rsid w:val="003E2BA1"/>
    <w:rsid w:val="00423BF1"/>
    <w:rsid w:val="004A7727"/>
    <w:rsid w:val="004D3A85"/>
    <w:rsid w:val="005051A2"/>
    <w:rsid w:val="00591E57"/>
    <w:rsid w:val="005A1067"/>
    <w:rsid w:val="005C0094"/>
    <w:rsid w:val="00655A23"/>
    <w:rsid w:val="0075098F"/>
    <w:rsid w:val="00765F6D"/>
    <w:rsid w:val="00776850"/>
    <w:rsid w:val="008B54B1"/>
    <w:rsid w:val="00987D0B"/>
    <w:rsid w:val="009C3EA4"/>
    <w:rsid w:val="00A37CC4"/>
    <w:rsid w:val="00B26497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87BAC"/>
    <w:rsid w:val="00F6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4BD668-AC25-4647-9074-2CACE829B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character" w:styleId="Pogrubienie">
    <w:name w:val="Strong"/>
    <w:qFormat/>
    <w:rsid w:val="00E87BAC"/>
    <w:rPr>
      <w:b/>
      <w:bCs/>
    </w:rPr>
  </w:style>
  <w:style w:type="paragraph" w:customStyle="1" w:styleId="Style5">
    <w:name w:val="Style5"/>
    <w:basedOn w:val="Normalny"/>
    <w:uiPriority w:val="99"/>
    <w:rsid w:val="00776850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Candara" w:eastAsia="Times New Roman" w:hAnsi="Candara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76850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685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685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A7E6C-E367-46B5-9B25-CE986796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2458</Words>
  <Characters>14753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4</cp:revision>
  <dcterms:created xsi:type="dcterms:W3CDTF">2017-01-02T10:03:00Z</dcterms:created>
  <dcterms:modified xsi:type="dcterms:W3CDTF">2017-01-04T08:11:00Z</dcterms:modified>
</cp:coreProperties>
</file>